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96729" w:rsidRPr="009B3F2E" w:rsidRDefault="00696729" w:rsidP="00696729">
      <w:pPr>
        <w:jc w:val="center"/>
        <w:rPr>
          <w:rFonts w:ascii="Arial" w:hAnsi="Arial" w:cs="Arial"/>
          <w:b/>
          <w:sz w:val="20"/>
          <w:szCs w:val="20"/>
        </w:rPr>
      </w:pPr>
      <w:r w:rsidRPr="009B3F2E">
        <w:rPr>
          <w:rFonts w:ascii="Arial" w:hAnsi="Arial" w:cs="Arial"/>
          <w:b/>
          <w:sz w:val="20"/>
          <w:szCs w:val="20"/>
        </w:rPr>
        <w:t>REPORT OF THE COMMITTEE ON GOVERNMENT RELATIONS</w:t>
      </w:r>
    </w:p>
    <w:p w:rsidR="00696729" w:rsidRPr="00FF4A0C" w:rsidRDefault="00696729" w:rsidP="00696729">
      <w:pPr>
        <w:jc w:val="center"/>
        <w:rPr>
          <w:rFonts w:ascii="Arial" w:hAnsi="Arial" w:cs="Arial"/>
          <w:sz w:val="20"/>
          <w:szCs w:val="20"/>
        </w:rPr>
      </w:pPr>
      <w:r w:rsidRPr="00FF4A0C">
        <w:rPr>
          <w:rFonts w:ascii="Arial" w:hAnsi="Arial" w:cs="Arial"/>
          <w:sz w:val="20"/>
          <w:szCs w:val="20"/>
        </w:rPr>
        <w:t>Chair: David Schmitt, IA</w:t>
      </w:r>
    </w:p>
    <w:p w:rsidR="009B3F2E" w:rsidRPr="00C861C3" w:rsidRDefault="009B3F2E" w:rsidP="009B3F2E">
      <w:pPr>
        <w:pStyle w:val="ProcSubHead"/>
        <w:jc w:val="left"/>
        <w:rPr>
          <w:rFonts w:cs="Arial"/>
          <w:szCs w:val="20"/>
        </w:rPr>
      </w:pPr>
    </w:p>
    <w:p w:rsidR="009B3F2E" w:rsidRPr="00C861C3" w:rsidRDefault="009B3F2E" w:rsidP="009B3F2E">
      <w:pPr>
        <w:pStyle w:val="ProcMbrlist"/>
      </w:pPr>
      <w:r w:rsidRPr="00C861C3">
        <w:t xml:space="preserve">Stephen Crawford, NH; </w:t>
      </w:r>
      <w:r>
        <w:t>Barbara Determan, IA; Kent Fowler, CA</w:t>
      </w:r>
      <w:r w:rsidRPr="00C861C3">
        <w:t>;</w:t>
      </w:r>
      <w:r>
        <w:t xml:space="preserve"> Rod Hall, OK</w:t>
      </w:r>
      <w:r w:rsidRPr="00C861C3">
        <w:t xml:space="preserve"> Heather Hirst, DE; Christine Hoang, IL;</w:t>
      </w:r>
      <w:r>
        <w:t xml:space="preserve"> Linda Hickam, MO</w:t>
      </w:r>
      <w:r w:rsidRPr="00C861C3">
        <w:t xml:space="preserve">; Annette Jones, CA; David Meeker, VA; Boyd Parr, SC; </w:t>
      </w:r>
      <w:r>
        <w:t>Charlie Hatcher, TN</w:t>
      </w:r>
      <w:r w:rsidRPr="00C861C3">
        <w:t>; David Schmitt, IA; Scott Stuart, CO</w:t>
      </w:r>
      <w:r>
        <w:t>.</w:t>
      </w:r>
      <w:r w:rsidRPr="00C861C3">
        <w:t xml:space="preserve"> </w:t>
      </w:r>
    </w:p>
    <w:p w:rsidR="009B3F2E" w:rsidRPr="00FF4A0C" w:rsidRDefault="009B3F2E" w:rsidP="00696729">
      <w:pPr>
        <w:rPr>
          <w:rFonts w:ascii="Arial" w:hAnsi="Arial" w:cs="Arial"/>
          <w:sz w:val="20"/>
          <w:szCs w:val="20"/>
        </w:rPr>
      </w:pPr>
    </w:p>
    <w:p w:rsidR="00696729" w:rsidRPr="00FF4A0C" w:rsidRDefault="00696729" w:rsidP="00696729">
      <w:pPr>
        <w:rPr>
          <w:rFonts w:ascii="Arial" w:hAnsi="Arial" w:cs="Arial"/>
          <w:sz w:val="20"/>
          <w:szCs w:val="20"/>
        </w:rPr>
      </w:pPr>
    </w:p>
    <w:p w:rsidR="00696729" w:rsidRPr="00FF4A0C" w:rsidRDefault="00696729" w:rsidP="00F2375C">
      <w:pPr>
        <w:ind w:firstLine="360"/>
        <w:rPr>
          <w:rFonts w:ascii="Arial" w:hAnsi="Arial" w:cs="Arial"/>
          <w:sz w:val="20"/>
          <w:szCs w:val="20"/>
        </w:rPr>
      </w:pPr>
      <w:r w:rsidRPr="00FF4A0C">
        <w:rPr>
          <w:rFonts w:ascii="Arial" w:hAnsi="Arial" w:cs="Arial"/>
          <w:sz w:val="20"/>
          <w:szCs w:val="20"/>
        </w:rPr>
        <w:t>The Committee met on March 4 and 5, 2014 in Washington D.C.  Due to weather conditions, there was limited attendance and an adjusted schedule</w:t>
      </w:r>
      <w:r w:rsidR="00F2375C">
        <w:rPr>
          <w:rFonts w:ascii="Arial" w:hAnsi="Arial" w:cs="Arial"/>
          <w:sz w:val="20"/>
          <w:szCs w:val="20"/>
        </w:rPr>
        <w:t xml:space="preserve"> that limited participation </w:t>
      </w:r>
      <w:bookmarkStart w:id="0" w:name="_GoBack"/>
      <w:bookmarkEnd w:id="0"/>
      <w:r w:rsidR="00F2375C">
        <w:rPr>
          <w:rFonts w:ascii="Arial" w:hAnsi="Arial" w:cs="Arial"/>
          <w:sz w:val="20"/>
          <w:szCs w:val="20"/>
        </w:rPr>
        <w:t>of several attendees and agency partners</w:t>
      </w:r>
      <w:r w:rsidRPr="00FF4A0C">
        <w:rPr>
          <w:rFonts w:ascii="Arial" w:hAnsi="Arial" w:cs="Arial"/>
          <w:sz w:val="20"/>
          <w:szCs w:val="20"/>
        </w:rPr>
        <w:t>.</w:t>
      </w:r>
    </w:p>
    <w:p w:rsidR="00696729" w:rsidRPr="00FF4A0C" w:rsidRDefault="00696729" w:rsidP="00696729">
      <w:pPr>
        <w:rPr>
          <w:rFonts w:ascii="Arial" w:hAnsi="Arial" w:cs="Arial"/>
          <w:sz w:val="20"/>
          <w:szCs w:val="20"/>
        </w:rPr>
      </w:pPr>
    </w:p>
    <w:p w:rsidR="00696729" w:rsidRPr="00FF4A0C" w:rsidRDefault="00696729" w:rsidP="00F2375C">
      <w:pPr>
        <w:ind w:firstLine="360"/>
        <w:rPr>
          <w:rFonts w:ascii="Arial" w:hAnsi="Arial" w:cs="Arial"/>
          <w:sz w:val="20"/>
          <w:szCs w:val="20"/>
        </w:rPr>
      </w:pPr>
      <w:r w:rsidRPr="00FF4A0C">
        <w:rPr>
          <w:rFonts w:ascii="Arial" w:hAnsi="Arial" w:cs="Arial"/>
          <w:sz w:val="20"/>
          <w:szCs w:val="20"/>
        </w:rPr>
        <w:t xml:space="preserve">The Tuesday session began at the AVMA office at 12:00 pm, with lunch and a discussion with Drs. Bernadette Dunham, Bill Flynn, and Renate </w:t>
      </w:r>
      <w:proofErr w:type="spellStart"/>
      <w:r w:rsidRPr="00FF4A0C">
        <w:rPr>
          <w:rFonts w:ascii="Arial" w:hAnsi="Arial" w:cs="Arial"/>
          <w:sz w:val="20"/>
          <w:szCs w:val="20"/>
        </w:rPr>
        <w:t>Reimschussel</w:t>
      </w:r>
      <w:proofErr w:type="spellEnd"/>
      <w:r w:rsidRPr="00FF4A0C">
        <w:rPr>
          <w:rFonts w:ascii="Arial" w:hAnsi="Arial" w:cs="Arial"/>
          <w:sz w:val="20"/>
          <w:szCs w:val="20"/>
        </w:rPr>
        <w:t xml:space="preserve"> with FDA Center for Veterinary Medicine.</w:t>
      </w:r>
    </w:p>
    <w:p w:rsidR="00696729" w:rsidRPr="00FF4A0C" w:rsidRDefault="00696729" w:rsidP="00696729">
      <w:pPr>
        <w:pStyle w:val="ListParagraph"/>
        <w:numPr>
          <w:ilvl w:val="0"/>
          <w:numId w:val="1"/>
        </w:numPr>
        <w:contextualSpacing/>
        <w:rPr>
          <w:rFonts w:ascii="Arial" w:hAnsi="Arial" w:cs="Arial"/>
          <w:sz w:val="20"/>
          <w:szCs w:val="20"/>
        </w:rPr>
      </w:pPr>
      <w:r w:rsidRPr="00FF4A0C">
        <w:rPr>
          <w:rFonts w:ascii="Arial" w:hAnsi="Arial" w:cs="Arial"/>
          <w:sz w:val="20"/>
          <w:szCs w:val="20"/>
        </w:rPr>
        <w:t>VET LIRN Program  update</w:t>
      </w:r>
    </w:p>
    <w:p w:rsidR="00696729" w:rsidRPr="00FF4A0C" w:rsidRDefault="00696729" w:rsidP="00696729">
      <w:pPr>
        <w:pStyle w:val="ListParagraph"/>
        <w:numPr>
          <w:ilvl w:val="0"/>
          <w:numId w:val="1"/>
        </w:numPr>
        <w:contextualSpacing/>
        <w:rPr>
          <w:rFonts w:ascii="Arial" w:hAnsi="Arial" w:cs="Arial"/>
          <w:sz w:val="20"/>
          <w:szCs w:val="20"/>
        </w:rPr>
      </w:pPr>
      <w:r w:rsidRPr="00FF4A0C">
        <w:rPr>
          <w:rFonts w:ascii="Arial" w:hAnsi="Arial" w:cs="Arial"/>
          <w:sz w:val="20"/>
          <w:szCs w:val="20"/>
        </w:rPr>
        <w:t>Update on VFD</w:t>
      </w:r>
    </w:p>
    <w:p w:rsidR="00696729" w:rsidRPr="00FF4A0C" w:rsidRDefault="00696729" w:rsidP="00696729">
      <w:pPr>
        <w:pStyle w:val="ListParagraph"/>
        <w:numPr>
          <w:ilvl w:val="0"/>
          <w:numId w:val="1"/>
        </w:numPr>
        <w:contextualSpacing/>
        <w:rPr>
          <w:rFonts w:ascii="Arial" w:hAnsi="Arial" w:cs="Arial"/>
          <w:sz w:val="20"/>
          <w:szCs w:val="20"/>
        </w:rPr>
      </w:pPr>
      <w:r w:rsidRPr="00FF4A0C">
        <w:rPr>
          <w:rFonts w:ascii="Arial" w:hAnsi="Arial" w:cs="Arial"/>
          <w:sz w:val="20"/>
          <w:szCs w:val="20"/>
        </w:rPr>
        <w:t>Update on GFI 213</w:t>
      </w:r>
    </w:p>
    <w:p w:rsidR="00696729" w:rsidRPr="00FF4A0C" w:rsidRDefault="00696729" w:rsidP="00696729">
      <w:pPr>
        <w:pStyle w:val="ListParagraph"/>
        <w:numPr>
          <w:ilvl w:val="0"/>
          <w:numId w:val="1"/>
        </w:numPr>
        <w:contextualSpacing/>
        <w:rPr>
          <w:rFonts w:ascii="Arial" w:hAnsi="Arial" w:cs="Arial"/>
          <w:sz w:val="20"/>
          <w:szCs w:val="20"/>
        </w:rPr>
      </w:pPr>
      <w:r w:rsidRPr="00FF4A0C">
        <w:rPr>
          <w:rFonts w:ascii="Arial" w:hAnsi="Arial" w:cs="Arial"/>
          <w:sz w:val="20"/>
          <w:szCs w:val="20"/>
        </w:rPr>
        <w:t>new residue testing requirements (penicillin) - potential impacts on use</w:t>
      </w:r>
    </w:p>
    <w:p w:rsidR="00696729" w:rsidRPr="00FF4A0C" w:rsidRDefault="00696729" w:rsidP="00696729">
      <w:pPr>
        <w:pStyle w:val="ListParagraph"/>
        <w:numPr>
          <w:ilvl w:val="0"/>
          <w:numId w:val="1"/>
        </w:numPr>
        <w:contextualSpacing/>
        <w:rPr>
          <w:rFonts w:ascii="Arial" w:hAnsi="Arial" w:cs="Arial"/>
          <w:sz w:val="20"/>
          <w:szCs w:val="20"/>
        </w:rPr>
      </w:pPr>
      <w:r w:rsidRPr="00FF4A0C">
        <w:rPr>
          <w:rFonts w:ascii="Arial" w:hAnsi="Arial" w:cs="Arial"/>
          <w:sz w:val="20"/>
          <w:szCs w:val="20"/>
        </w:rPr>
        <w:t>Results of Milk Residue study; related updates</w:t>
      </w:r>
    </w:p>
    <w:p w:rsidR="00696729" w:rsidRPr="00FF4A0C" w:rsidRDefault="00696729" w:rsidP="00696729">
      <w:pPr>
        <w:pStyle w:val="ListParagraph"/>
        <w:numPr>
          <w:ilvl w:val="0"/>
          <w:numId w:val="1"/>
        </w:numPr>
        <w:contextualSpacing/>
        <w:rPr>
          <w:rFonts w:ascii="Arial" w:hAnsi="Arial" w:cs="Arial"/>
          <w:sz w:val="20"/>
          <w:szCs w:val="20"/>
        </w:rPr>
      </w:pPr>
      <w:r w:rsidRPr="00FF4A0C">
        <w:rPr>
          <w:rFonts w:ascii="Arial" w:hAnsi="Arial" w:cs="Arial"/>
          <w:sz w:val="20"/>
          <w:szCs w:val="20"/>
        </w:rPr>
        <w:t>Q-Fever?</w:t>
      </w:r>
    </w:p>
    <w:p w:rsidR="00696729" w:rsidRPr="00FF4A0C" w:rsidRDefault="00696729" w:rsidP="00696729">
      <w:pPr>
        <w:rPr>
          <w:rFonts w:ascii="Arial" w:hAnsi="Arial" w:cs="Arial"/>
          <w:sz w:val="20"/>
          <w:szCs w:val="20"/>
        </w:rPr>
      </w:pPr>
    </w:p>
    <w:p w:rsidR="00696729" w:rsidRPr="00FF4A0C" w:rsidRDefault="00091A95" w:rsidP="00F2375C">
      <w:pPr>
        <w:ind w:firstLine="360"/>
        <w:rPr>
          <w:rFonts w:ascii="Arial" w:hAnsi="Arial" w:cs="Arial"/>
          <w:sz w:val="20"/>
          <w:szCs w:val="20"/>
        </w:rPr>
      </w:pPr>
      <w:r w:rsidRPr="00FF4A0C">
        <w:rPr>
          <w:rFonts w:ascii="Arial" w:hAnsi="Arial" w:cs="Arial"/>
          <w:sz w:val="20"/>
          <w:szCs w:val="20"/>
        </w:rPr>
        <w:t>The nex</w:t>
      </w:r>
      <w:r w:rsidR="00696729" w:rsidRPr="00FF4A0C">
        <w:rPr>
          <w:rFonts w:ascii="Arial" w:hAnsi="Arial" w:cs="Arial"/>
          <w:sz w:val="20"/>
          <w:szCs w:val="20"/>
        </w:rPr>
        <w:t xml:space="preserve">t meeting was with USDA Agriculture Research Service, with Dr. </w:t>
      </w:r>
      <w:proofErr w:type="spellStart"/>
      <w:r w:rsidR="00696729" w:rsidRPr="00FF4A0C">
        <w:rPr>
          <w:rFonts w:ascii="Arial" w:hAnsi="Arial" w:cs="Arial"/>
          <w:sz w:val="20"/>
          <w:szCs w:val="20"/>
        </w:rPr>
        <w:t>Caird</w:t>
      </w:r>
      <w:proofErr w:type="spellEnd"/>
      <w:r w:rsidR="00696729" w:rsidRPr="00FF4A0C">
        <w:rPr>
          <w:rFonts w:ascii="Arial" w:hAnsi="Arial" w:cs="Arial"/>
          <w:sz w:val="20"/>
          <w:szCs w:val="20"/>
        </w:rPr>
        <w:t xml:space="preserve"> </w:t>
      </w:r>
      <w:proofErr w:type="spellStart"/>
      <w:r w:rsidR="00696729" w:rsidRPr="00FF4A0C">
        <w:rPr>
          <w:rFonts w:ascii="Arial" w:hAnsi="Arial" w:cs="Arial"/>
          <w:sz w:val="20"/>
          <w:szCs w:val="20"/>
        </w:rPr>
        <w:t>Rexroad</w:t>
      </w:r>
      <w:proofErr w:type="spellEnd"/>
      <w:r w:rsidR="00696729" w:rsidRPr="00FF4A0C">
        <w:rPr>
          <w:rFonts w:ascii="Arial" w:hAnsi="Arial" w:cs="Arial"/>
          <w:sz w:val="20"/>
          <w:szCs w:val="20"/>
        </w:rPr>
        <w:t>. Discussion items included:</w:t>
      </w:r>
    </w:p>
    <w:p w:rsidR="00696729" w:rsidRPr="00FF4A0C" w:rsidRDefault="00696729" w:rsidP="00696729">
      <w:pPr>
        <w:pStyle w:val="ListParagraph"/>
        <w:numPr>
          <w:ilvl w:val="0"/>
          <w:numId w:val="2"/>
        </w:numPr>
        <w:contextualSpacing/>
        <w:rPr>
          <w:rFonts w:ascii="Arial" w:hAnsi="Arial" w:cs="Arial"/>
          <w:sz w:val="20"/>
          <w:szCs w:val="20"/>
        </w:rPr>
      </w:pPr>
      <w:r w:rsidRPr="00FF4A0C">
        <w:rPr>
          <w:rFonts w:ascii="Arial" w:hAnsi="Arial" w:cs="Arial"/>
          <w:sz w:val="20"/>
          <w:szCs w:val="20"/>
        </w:rPr>
        <w:t>FY14 Budget/FY15 Outlook</w:t>
      </w:r>
    </w:p>
    <w:p w:rsidR="00696729" w:rsidRPr="00FF4A0C" w:rsidRDefault="00696729" w:rsidP="00696729">
      <w:pPr>
        <w:pStyle w:val="ListParagraph"/>
        <w:numPr>
          <w:ilvl w:val="0"/>
          <w:numId w:val="2"/>
        </w:numPr>
        <w:contextualSpacing/>
        <w:rPr>
          <w:rFonts w:ascii="Arial" w:hAnsi="Arial" w:cs="Arial"/>
          <w:sz w:val="20"/>
          <w:szCs w:val="20"/>
        </w:rPr>
      </w:pPr>
      <w:r w:rsidRPr="00FF4A0C">
        <w:rPr>
          <w:rFonts w:ascii="Arial" w:hAnsi="Arial" w:cs="Arial"/>
          <w:sz w:val="20"/>
          <w:szCs w:val="20"/>
        </w:rPr>
        <w:t>Research priorities</w:t>
      </w:r>
    </w:p>
    <w:p w:rsidR="00696729" w:rsidRPr="00FF4A0C" w:rsidRDefault="00696729" w:rsidP="00696729">
      <w:pPr>
        <w:pStyle w:val="ListParagraph"/>
        <w:numPr>
          <w:ilvl w:val="0"/>
          <w:numId w:val="2"/>
        </w:numPr>
        <w:contextualSpacing/>
        <w:rPr>
          <w:rFonts w:ascii="Arial" w:hAnsi="Arial" w:cs="Arial"/>
          <w:sz w:val="20"/>
          <w:szCs w:val="20"/>
        </w:rPr>
      </w:pPr>
      <w:r w:rsidRPr="00FF4A0C">
        <w:rPr>
          <w:rFonts w:ascii="Arial" w:hAnsi="Arial" w:cs="Arial"/>
          <w:sz w:val="20"/>
          <w:szCs w:val="20"/>
        </w:rPr>
        <w:t>Resolutions – updates on responses</w:t>
      </w:r>
    </w:p>
    <w:p w:rsidR="00696729" w:rsidRPr="00FF4A0C" w:rsidRDefault="00696729" w:rsidP="00696729">
      <w:pPr>
        <w:pStyle w:val="ListParagraph"/>
        <w:numPr>
          <w:ilvl w:val="1"/>
          <w:numId w:val="2"/>
        </w:numPr>
        <w:contextualSpacing/>
        <w:rPr>
          <w:rFonts w:ascii="Arial" w:hAnsi="Arial" w:cs="Arial"/>
          <w:sz w:val="20"/>
          <w:szCs w:val="20"/>
        </w:rPr>
      </w:pPr>
      <w:r w:rsidRPr="00FF4A0C">
        <w:rPr>
          <w:rFonts w:ascii="Arial" w:hAnsi="Arial" w:cs="Arial"/>
          <w:sz w:val="20"/>
          <w:szCs w:val="20"/>
        </w:rPr>
        <w:t>6 Vaccine and Vector control methods for BT/Orbiviruses</w:t>
      </w:r>
    </w:p>
    <w:p w:rsidR="00696729" w:rsidRPr="00FF4A0C" w:rsidRDefault="00696729" w:rsidP="00696729">
      <w:pPr>
        <w:pStyle w:val="ListParagraph"/>
        <w:numPr>
          <w:ilvl w:val="1"/>
          <w:numId w:val="2"/>
        </w:numPr>
        <w:contextualSpacing/>
        <w:rPr>
          <w:rFonts w:ascii="Arial" w:hAnsi="Arial" w:cs="Arial"/>
          <w:sz w:val="20"/>
          <w:szCs w:val="20"/>
        </w:rPr>
      </w:pPr>
      <w:r w:rsidRPr="00FF4A0C">
        <w:rPr>
          <w:rFonts w:ascii="Arial" w:hAnsi="Arial" w:cs="Arial"/>
          <w:sz w:val="20"/>
          <w:szCs w:val="20"/>
        </w:rPr>
        <w:t>7 EP Genetic Strain typing</w:t>
      </w:r>
    </w:p>
    <w:p w:rsidR="00696729" w:rsidRPr="00FF4A0C" w:rsidRDefault="00696729" w:rsidP="00696729">
      <w:pPr>
        <w:pStyle w:val="ListParagraph"/>
        <w:numPr>
          <w:ilvl w:val="1"/>
          <w:numId w:val="2"/>
        </w:numPr>
        <w:contextualSpacing/>
        <w:rPr>
          <w:rFonts w:ascii="Arial" w:hAnsi="Arial" w:cs="Arial"/>
          <w:sz w:val="20"/>
          <w:szCs w:val="20"/>
        </w:rPr>
      </w:pPr>
      <w:r w:rsidRPr="00FF4A0C">
        <w:rPr>
          <w:rFonts w:ascii="Arial" w:hAnsi="Arial" w:cs="Arial"/>
          <w:sz w:val="20"/>
          <w:szCs w:val="20"/>
        </w:rPr>
        <w:t>16 National Review of CWD</w:t>
      </w:r>
    </w:p>
    <w:p w:rsidR="00696729" w:rsidRPr="00FF4A0C" w:rsidRDefault="00696729" w:rsidP="00696729">
      <w:pPr>
        <w:pStyle w:val="ListParagraph"/>
        <w:numPr>
          <w:ilvl w:val="1"/>
          <w:numId w:val="2"/>
        </w:numPr>
        <w:contextualSpacing/>
        <w:rPr>
          <w:rFonts w:ascii="Arial" w:hAnsi="Arial" w:cs="Arial"/>
          <w:sz w:val="20"/>
          <w:szCs w:val="20"/>
        </w:rPr>
      </w:pPr>
      <w:r w:rsidRPr="00FF4A0C">
        <w:rPr>
          <w:rFonts w:ascii="Arial" w:hAnsi="Arial" w:cs="Arial"/>
          <w:sz w:val="20"/>
          <w:szCs w:val="20"/>
        </w:rPr>
        <w:t xml:space="preserve">27 </w:t>
      </w:r>
      <w:proofErr w:type="spellStart"/>
      <w:r w:rsidRPr="00FF4A0C">
        <w:rPr>
          <w:rFonts w:ascii="Arial" w:hAnsi="Arial" w:cs="Arial"/>
          <w:sz w:val="20"/>
          <w:szCs w:val="20"/>
        </w:rPr>
        <w:t>Knipling-Bushland</w:t>
      </w:r>
      <w:proofErr w:type="spellEnd"/>
      <w:r w:rsidRPr="00FF4A0C">
        <w:rPr>
          <w:rFonts w:ascii="Arial" w:hAnsi="Arial" w:cs="Arial"/>
          <w:sz w:val="20"/>
          <w:szCs w:val="20"/>
        </w:rPr>
        <w:t xml:space="preserve"> Livestock Insects Laboratory</w:t>
      </w:r>
    </w:p>
    <w:p w:rsidR="00696729" w:rsidRPr="00FF4A0C" w:rsidRDefault="00696729" w:rsidP="00696729">
      <w:pPr>
        <w:pStyle w:val="ListParagraph"/>
        <w:numPr>
          <w:ilvl w:val="0"/>
          <w:numId w:val="2"/>
        </w:numPr>
        <w:contextualSpacing/>
        <w:rPr>
          <w:rFonts w:ascii="Arial" w:hAnsi="Arial" w:cs="Arial"/>
          <w:sz w:val="20"/>
          <w:szCs w:val="20"/>
        </w:rPr>
      </w:pPr>
      <w:r w:rsidRPr="00FF4A0C">
        <w:rPr>
          <w:rFonts w:ascii="Arial" w:hAnsi="Arial" w:cs="Arial"/>
          <w:sz w:val="20"/>
          <w:szCs w:val="20"/>
        </w:rPr>
        <w:t xml:space="preserve">Possibility of B. </w:t>
      </w:r>
      <w:proofErr w:type="spellStart"/>
      <w:r w:rsidRPr="00FF4A0C">
        <w:rPr>
          <w:rFonts w:ascii="Arial" w:hAnsi="Arial" w:cs="Arial"/>
          <w:sz w:val="20"/>
          <w:szCs w:val="20"/>
        </w:rPr>
        <w:t>suis</w:t>
      </w:r>
      <w:proofErr w:type="spellEnd"/>
      <w:r w:rsidRPr="00FF4A0C">
        <w:rPr>
          <w:rFonts w:ascii="Arial" w:hAnsi="Arial" w:cs="Arial"/>
          <w:sz w:val="20"/>
          <w:szCs w:val="20"/>
        </w:rPr>
        <w:t xml:space="preserve"> vaccine for use in swine and cattle</w:t>
      </w:r>
    </w:p>
    <w:p w:rsidR="00696729" w:rsidRPr="00FF4A0C" w:rsidRDefault="00696729" w:rsidP="00696729">
      <w:pPr>
        <w:rPr>
          <w:rFonts w:ascii="Arial" w:hAnsi="Arial" w:cs="Arial"/>
          <w:sz w:val="20"/>
          <w:szCs w:val="20"/>
        </w:rPr>
      </w:pPr>
    </w:p>
    <w:p w:rsidR="00696729" w:rsidRPr="00FF4A0C" w:rsidRDefault="00091A95" w:rsidP="00F2375C">
      <w:pPr>
        <w:ind w:firstLine="360"/>
        <w:rPr>
          <w:rFonts w:ascii="Arial" w:hAnsi="Arial" w:cs="Arial"/>
          <w:sz w:val="20"/>
          <w:szCs w:val="20"/>
        </w:rPr>
      </w:pPr>
      <w:r w:rsidRPr="00FF4A0C">
        <w:rPr>
          <w:rFonts w:ascii="Arial" w:hAnsi="Arial" w:cs="Arial"/>
          <w:sz w:val="20"/>
          <w:szCs w:val="20"/>
        </w:rPr>
        <w:t>Dr. Chester Gipson represented USDA -</w:t>
      </w:r>
      <w:r w:rsidR="00696729" w:rsidRPr="00FF4A0C">
        <w:rPr>
          <w:rFonts w:ascii="Arial" w:hAnsi="Arial" w:cs="Arial"/>
          <w:sz w:val="20"/>
          <w:szCs w:val="20"/>
        </w:rPr>
        <w:t>APHIS Animal Care</w:t>
      </w:r>
      <w:r w:rsidRPr="00FF4A0C">
        <w:rPr>
          <w:rFonts w:ascii="Arial" w:hAnsi="Arial" w:cs="Arial"/>
          <w:sz w:val="20"/>
          <w:szCs w:val="20"/>
        </w:rPr>
        <w:t xml:space="preserve">, with several items of discussion. </w:t>
      </w:r>
    </w:p>
    <w:p w:rsidR="00696729" w:rsidRPr="00FF4A0C" w:rsidRDefault="00696729" w:rsidP="00696729">
      <w:pPr>
        <w:pStyle w:val="ListParagraph"/>
        <w:numPr>
          <w:ilvl w:val="0"/>
          <w:numId w:val="9"/>
        </w:numPr>
        <w:contextualSpacing/>
        <w:rPr>
          <w:rFonts w:ascii="Arial" w:hAnsi="Arial" w:cs="Arial"/>
          <w:sz w:val="20"/>
          <w:szCs w:val="20"/>
        </w:rPr>
      </w:pPr>
      <w:r w:rsidRPr="00FF4A0C">
        <w:rPr>
          <w:rFonts w:ascii="Arial" w:hAnsi="Arial" w:cs="Arial"/>
          <w:sz w:val="20"/>
          <w:szCs w:val="20"/>
        </w:rPr>
        <w:t>Internet Pet sales</w:t>
      </w:r>
    </w:p>
    <w:p w:rsidR="00696729" w:rsidRPr="00FF4A0C" w:rsidRDefault="00696729" w:rsidP="00696729">
      <w:pPr>
        <w:pStyle w:val="ListParagraph"/>
        <w:numPr>
          <w:ilvl w:val="0"/>
          <w:numId w:val="9"/>
        </w:numPr>
        <w:contextualSpacing/>
        <w:rPr>
          <w:rFonts w:ascii="Arial" w:hAnsi="Arial" w:cs="Arial"/>
          <w:sz w:val="20"/>
          <w:szCs w:val="20"/>
        </w:rPr>
      </w:pPr>
      <w:r w:rsidRPr="00FF4A0C">
        <w:rPr>
          <w:rFonts w:ascii="Arial" w:hAnsi="Arial" w:cs="Arial"/>
          <w:sz w:val="20"/>
          <w:szCs w:val="20"/>
        </w:rPr>
        <w:t>Elephant TB Guidelines</w:t>
      </w:r>
    </w:p>
    <w:p w:rsidR="00696729" w:rsidRPr="00FF4A0C" w:rsidRDefault="00696729" w:rsidP="00696729">
      <w:pPr>
        <w:pStyle w:val="ListParagraph"/>
        <w:numPr>
          <w:ilvl w:val="0"/>
          <w:numId w:val="9"/>
        </w:numPr>
        <w:contextualSpacing/>
        <w:rPr>
          <w:rFonts w:ascii="Arial" w:hAnsi="Arial" w:cs="Arial"/>
          <w:sz w:val="20"/>
          <w:szCs w:val="20"/>
        </w:rPr>
      </w:pPr>
      <w:r w:rsidRPr="00FF4A0C">
        <w:rPr>
          <w:rFonts w:ascii="Arial" w:hAnsi="Arial" w:cs="Arial"/>
          <w:sz w:val="20"/>
          <w:szCs w:val="20"/>
        </w:rPr>
        <w:t>Animal Welfare Center activities/updates (KC)</w:t>
      </w:r>
    </w:p>
    <w:p w:rsidR="00696729" w:rsidRPr="00FF4A0C" w:rsidRDefault="00696729" w:rsidP="00696729">
      <w:pPr>
        <w:pStyle w:val="ListParagraph"/>
        <w:numPr>
          <w:ilvl w:val="0"/>
          <w:numId w:val="9"/>
        </w:numPr>
        <w:contextualSpacing/>
        <w:rPr>
          <w:rFonts w:ascii="Arial" w:hAnsi="Arial" w:cs="Arial"/>
          <w:sz w:val="20"/>
          <w:szCs w:val="20"/>
        </w:rPr>
      </w:pPr>
      <w:r w:rsidRPr="00FF4A0C">
        <w:rPr>
          <w:rFonts w:ascii="Arial" w:hAnsi="Arial" w:cs="Arial"/>
          <w:sz w:val="20"/>
          <w:szCs w:val="20"/>
        </w:rPr>
        <w:t>AC roles in emergency management, working with FEMA at state levels</w:t>
      </w:r>
    </w:p>
    <w:p w:rsidR="00696729" w:rsidRPr="00FF4A0C" w:rsidRDefault="00696729" w:rsidP="00696729">
      <w:pPr>
        <w:rPr>
          <w:rFonts w:ascii="Arial" w:hAnsi="Arial" w:cs="Arial"/>
          <w:sz w:val="20"/>
          <w:szCs w:val="20"/>
        </w:rPr>
      </w:pPr>
    </w:p>
    <w:p w:rsidR="00696729" w:rsidRPr="00FF4A0C" w:rsidRDefault="00091A95" w:rsidP="00F2375C">
      <w:pPr>
        <w:ind w:firstLine="360"/>
        <w:rPr>
          <w:rFonts w:ascii="Arial" w:hAnsi="Arial" w:cs="Arial"/>
          <w:sz w:val="20"/>
          <w:szCs w:val="20"/>
        </w:rPr>
      </w:pPr>
      <w:r w:rsidRPr="00FF4A0C">
        <w:rPr>
          <w:rFonts w:ascii="Arial" w:hAnsi="Arial" w:cs="Arial"/>
          <w:sz w:val="20"/>
          <w:szCs w:val="20"/>
        </w:rPr>
        <w:t xml:space="preserve">Dr. </w:t>
      </w:r>
      <w:r w:rsidR="00696729" w:rsidRPr="00FF4A0C">
        <w:rPr>
          <w:rFonts w:ascii="Arial" w:hAnsi="Arial" w:cs="Arial"/>
          <w:sz w:val="20"/>
          <w:szCs w:val="20"/>
        </w:rPr>
        <w:t xml:space="preserve">Doug </w:t>
      </w:r>
      <w:proofErr w:type="spellStart"/>
      <w:r w:rsidR="00696729" w:rsidRPr="00FF4A0C">
        <w:rPr>
          <w:rFonts w:ascii="Arial" w:hAnsi="Arial" w:cs="Arial"/>
          <w:sz w:val="20"/>
          <w:szCs w:val="20"/>
        </w:rPr>
        <w:t>Meckes</w:t>
      </w:r>
      <w:proofErr w:type="spellEnd"/>
      <w:r w:rsidR="00696729" w:rsidRPr="00FF4A0C">
        <w:rPr>
          <w:rFonts w:ascii="Arial" w:hAnsi="Arial" w:cs="Arial"/>
          <w:sz w:val="20"/>
          <w:szCs w:val="20"/>
        </w:rPr>
        <w:t xml:space="preserve"> and Jamie Johnson </w:t>
      </w:r>
      <w:r w:rsidRPr="00FF4A0C">
        <w:rPr>
          <w:rFonts w:ascii="Arial" w:hAnsi="Arial" w:cs="Arial"/>
          <w:sz w:val="20"/>
          <w:szCs w:val="20"/>
        </w:rPr>
        <w:t xml:space="preserve">next joined the group from the Department of Homeland Security.  Johnson provided an update on the National Bio- and Agro-defense Facility (NBAF). The basic support infrastructure is being completed, with continued funding for the project. </w:t>
      </w:r>
    </w:p>
    <w:p w:rsidR="00696729" w:rsidRPr="00FF4A0C" w:rsidRDefault="00262366" w:rsidP="00091A95">
      <w:pPr>
        <w:contextualSpacing/>
        <w:rPr>
          <w:rFonts w:ascii="Arial" w:hAnsi="Arial" w:cs="Arial"/>
          <w:sz w:val="20"/>
          <w:szCs w:val="20"/>
        </w:rPr>
      </w:pPr>
      <w:r w:rsidRPr="00FF4A0C">
        <w:rPr>
          <w:rFonts w:ascii="Arial" w:hAnsi="Arial" w:cs="Arial"/>
          <w:sz w:val="20"/>
          <w:szCs w:val="20"/>
        </w:rPr>
        <w:t>The group also addressed e</w:t>
      </w:r>
      <w:r w:rsidR="00696729" w:rsidRPr="00FF4A0C">
        <w:rPr>
          <w:rFonts w:ascii="Arial" w:hAnsi="Arial" w:cs="Arial"/>
          <w:sz w:val="20"/>
          <w:szCs w:val="20"/>
        </w:rPr>
        <w:t>mergency response initiatives</w:t>
      </w:r>
      <w:r w:rsidR="00091A95" w:rsidRPr="00FF4A0C">
        <w:rPr>
          <w:rFonts w:ascii="Arial" w:hAnsi="Arial" w:cs="Arial"/>
          <w:sz w:val="20"/>
          <w:szCs w:val="20"/>
        </w:rPr>
        <w:t>.  In particular, f</w:t>
      </w:r>
      <w:r w:rsidR="00696729" w:rsidRPr="00FF4A0C">
        <w:rPr>
          <w:rFonts w:ascii="Arial" w:hAnsi="Arial" w:cs="Arial"/>
          <w:sz w:val="20"/>
          <w:szCs w:val="20"/>
        </w:rPr>
        <w:t xml:space="preserve">unding of future foreign animal disease plans or exercises </w:t>
      </w:r>
      <w:r w:rsidR="006D08D2" w:rsidRPr="00FF4A0C">
        <w:rPr>
          <w:rFonts w:ascii="Arial" w:hAnsi="Arial" w:cs="Arial"/>
          <w:sz w:val="20"/>
          <w:szCs w:val="20"/>
        </w:rPr>
        <w:t>and the need to include state animal health officials in those efforts.</w:t>
      </w:r>
    </w:p>
    <w:p w:rsidR="00696729" w:rsidRPr="00FF4A0C" w:rsidRDefault="00696729" w:rsidP="00696729">
      <w:pPr>
        <w:rPr>
          <w:rFonts w:ascii="Arial" w:hAnsi="Arial" w:cs="Arial"/>
          <w:sz w:val="20"/>
          <w:szCs w:val="20"/>
        </w:rPr>
      </w:pPr>
    </w:p>
    <w:p w:rsidR="00696729" w:rsidRPr="00FF4A0C" w:rsidRDefault="00091A95" w:rsidP="00F2375C">
      <w:pPr>
        <w:ind w:firstLine="720"/>
        <w:rPr>
          <w:rFonts w:ascii="Arial" w:hAnsi="Arial" w:cs="Arial"/>
          <w:sz w:val="20"/>
          <w:szCs w:val="20"/>
        </w:rPr>
      </w:pPr>
      <w:r w:rsidRPr="00FF4A0C">
        <w:rPr>
          <w:rFonts w:ascii="Arial" w:hAnsi="Arial" w:cs="Arial"/>
          <w:sz w:val="20"/>
          <w:szCs w:val="20"/>
        </w:rPr>
        <w:t>The Animal Ag Coalition (</w:t>
      </w:r>
      <w:r w:rsidR="00696729" w:rsidRPr="00FF4A0C">
        <w:rPr>
          <w:rFonts w:ascii="Arial" w:hAnsi="Arial" w:cs="Arial"/>
          <w:sz w:val="20"/>
          <w:szCs w:val="20"/>
        </w:rPr>
        <w:t>AAC</w:t>
      </w:r>
      <w:r w:rsidRPr="00FF4A0C">
        <w:rPr>
          <w:rFonts w:ascii="Arial" w:hAnsi="Arial" w:cs="Arial"/>
          <w:sz w:val="20"/>
          <w:szCs w:val="20"/>
        </w:rPr>
        <w:t xml:space="preserve">) next met with the Committee, represented by Gina Luke, Dudley Hoskins and Jamie Jonker.  The group discussed opportunities to partner on issues of common ground, and key issues impacting the sectors of animal agriculture represented in the room. </w:t>
      </w:r>
    </w:p>
    <w:p w:rsidR="00091A95" w:rsidRPr="00FF4A0C" w:rsidRDefault="00091A95" w:rsidP="00091A95">
      <w:pPr>
        <w:rPr>
          <w:rFonts w:ascii="Arial" w:hAnsi="Arial" w:cs="Arial"/>
          <w:sz w:val="20"/>
          <w:szCs w:val="20"/>
        </w:rPr>
      </w:pPr>
    </w:p>
    <w:p w:rsidR="00262366" w:rsidRPr="00FF4A0C" w:rsidRDefault="00262366" w:rsidP="00091A95">
      <w:pPr>
        <w:rPr>
          <w:rFonts w:ascii="Arial" w:hAnsi="Arial" w:cs="Arial"/>
          <w:sz w:val="20"/>
          <w:szCs w:val="20"/>
        </w:rPr>
      </w:pPr>
      <w:r w:rsidRPr="00FF4A0C">
        <w:rPr>
          <w:rFonts w:ascii="Arial" w:hAnsi="Arial" w:cs="Arial"/>
          <w:sz w:val="20"/>
          <w:szCs w:val="20"/>
        </w:rPr>
        <w:t>The meeting was then adjourned for the day.</w:t>
      </w:r>
    </w:p>
    <w:p w:rsidR="00262366" w:rsidRPr="00FF4A0C" w:rsidRDefault="00262366" w:rsidP="00091A95">
      <w:pPr>
        <w:rPr>
          <w:rFonts w:ascii="Arial" w:hAnsi="Arial" w:cs="Arial"/>
          <w:sz w:val="20"/>
          <w:szCs w:val="20"/>
        </w:rPr>
      </w:pPr>
    </w:p>
    <w:p w:rsidR="00262366" w:rsidRPr="00FF4A0C" w:rsidRDefault="00262366" w:rsidP="00F2375C">
      <w:pPr>
        <w:ind w:firstLine="720"/>
        <w:rPr>
          <w:rFonts w:ascii="Arial" w:hAnsi="Arial" w:cs="Arial"/>
          <w:sz w:val="20"/>
          <w:szCs w:val="20"/>
        </w:rPr>
      </w:pPr>
      <w:r w:rsidRPr="00FF4A0C">
        <w:rPr>
          <w:rFonts w:ascii="Arial" w:hAnsi="Arial" w:cs="Arial"/>
          <w:sz w:val="20"/>
          <w:szCs w:val="20"/>
        </w:rPr>
        <w:t>The Wednesday session was convened at 8:30 a.m. at the offices of the National Pork Producers Council.</w:t>
      </w:r>
    </w:p>
    <w:p w:rsidR="00696729" w:rsidRPr="00FF4A0C" w:rsidRDefault="00696729" w:rsidP="00696729">
      <w:pPr>
        <w:rPr>
          <w:rFonts w:ascii="Arial" w:hAnsi="Arial" w:cs="Arial"/>
          <w:sz w:val="20"/>
          <w:szCs w:val="20"/>
        </w:rPr>
      </w:pPr>
    </w:p>
    <w:p w:rsidR="00696729" w:rsidRPr="00FF4A0C" w:rsidRDefault="00262366" w:rsidP="00F2375C">
      <w:pPr>
        <w:ind w:firstLine="360"/>
        <w:rPr>
          <w:rFonts w:ascii="Arial" w:hAnsi="Arial" w:cs="Arial"/>
          <w:sz w:val="20"/>
          <w:szCs w:val="20"/>
        </w:rPr>
      </w:pPr>
      <w:r w:rsidRPr="00FF4A0C">
        <w:rPr>
          <w:rFonts w:ascii="Arial" w:hAnsi="Arial" w:cs="Arial"/>
          <w:sz w:val="20"/>
          <w:szCs w:val="20"/>
        </w:rPr>
        <w:t xml:space="preserve">USDA Food Safety Inspection Service was first on the agenda, represented by Mr. Philip </w:t>
      </w:r>
      <w:proofErr w:type="spellStart"/>
      <w:r w:rsidRPr="00FF4A0C">
        <w:rPr>
          <w:rFonts w:ascii="Arial" w:hAnsi="Arial" w:cs="Arial"/>
          <w:sz w:val="20"/>
          <w:szCs w:val="20"/>
        </w:rPr>
        <w:t>Derfler</w:t>
      </w:r>
      <w:proofErr w:type="spellEnd"/>
      <w:r w:rsidRPr="00FF4A0C">
        <w:rPr>
          <w:rFonts w:ascii="Arial" w:hAnsi="Arial" w:cs="Arial"/>
          <w:sz w:val="20"/>
          <w:szCs w:val="20"/>
        </w:rPr>
        <w:t xml:space="preserve"> and Dr. </w:t>
      </w:r>
      <w:r w:rsidR="00696729" w:rsidRPr="00FF4A0C">
        <w:rPr>
          <w:rFonts w:ascii="Arial" w:hAnsi="Arial" w:cs="Arial"/>
          <w:sz w:val="20"/>
          <w:szCs w:val="20"/>
        </w:rPr>
        <w:t xml:space="preserve">Daniel </w:t>
      </w:r>
      <w:proofErr w:type="spellStart"/>
      <w:r w:rsidR="00696729" w:rsidRPr="00FF4A0C">
        <w:rPr>
          <w:rFonts w:ascii="Arial" w:hAnsi="Arial" w:cs="Arial"/>
          <w:sz w:val="20"/>
          <w:szCs w:val="20"/>
        </w:rPr>
        <w:t>Englejohn</w:t>
      </w:r>
      <w:proofErr w:type="spellEnd"/>
      <w:r w:rsidRPr="00FF4A0C">
        <w:rPr>
          <w:rFonts w:ascii="Arial" w:hAnsi="Arial" w:cs="Arial"/>
          <w:sz w:val="20"/>
          <w:szCs w:val="20"/>
        </w:rPr>
        <w:t>.  Discussion items included:</w:t>
      </w:r>
    </w:p>
    <w:p w:rsidR="00696729" w:rsidRPr="00FF4A0C" w:rsidRDefault="00696729" w:rsidP="00696729">
      <w:pPr>
        <w:pStyle w:val="ListParagraph"/>
        <w:numPr>
          <w:ilvl w:val="0"/>
          <w:numId w:val="5"/>
        </w:numPr>
        <w:contextualSpacing/>
        <w:rPr>
          <w:rFonts w:ascii="Arial" w:hAnsi="Arial" w:cs="Arial"/>
          <w:sz w:val="20"/>
          <w:szCs w:val="20"/>
        </w:rPr>
      </w:pPr>
      <w:r w:rsidRPr="00FF4A0C">
        <w:rPr>
          <w:rFonts w:ascii="Arial" w:hAnsi="Arial" w:cs="Arial"/>
          <w:sz w:val="20"/>
          <w:szCs w:val="20"/>
        </w:rPr>
        <w:t>Horse slaughter update</w:t>
      </w:r>
    </w:p>
    <w:p w:rsidR="00696729" w:rsidRPr="00FF4A0C" w:rsidRDefault="00696729" w:rsidP="00696729">
      <w:pPr>
        <w:pStyle w:val="ListParagraph"/>
        <w:numPr>
          <w:ilvl w:val="0"/>
          <w:numId w:val="5"/>
        </w:numPr>
        <w:contextualSpacing/>
        <w:rPr>
          <w:rFonts w:ascii="Arial" w:hAnsi="Arial" w:cs="Arial"/>
          <w:sz w:val="20"/>
          <w:szCs w:val="20"/>
        </w:rPr>
      </w:pPr>
      <w:r w:rsidRPr="00FF4A0C">
        <w:rPr>
          <w:rFonts w:ascii="Arial" w:hAnsi="Arial" w:cs="Arial"/>
          <w:sz w:val="20"/>
          <w:szCs w:val="20"/>
        </w:rPr>
        <w:lastRenderedPageBreak/>
        <w:t>Salmonella as adulterant petition/USAHA Resolution</w:t>
      </w:r>
    </w:p>
    <w:p w:rsidR="00696729" w:rsidRPr="00FF4A0C" w:rsidRDefault="00696729" w:rsidP="00696729">
      <w:pPr>
        <w:pStyle w:val="ListParagraph"/>
        <w:numPr>
          <w:ilvl w:val="0"/>
          <w:numId w:val="5"/>
        </w:numPr>
        <w:contextualSpacing/>
        <w:rPr>
          <w:rFonts w:ascii="Arial" w:hAnsi="Arial" w:cs="Arial"/>
          <w:sz w:val="20"/>
          <w:szCs w:val="20"/>
        </w:rPr>
      </w:pPr>
      <w:r w:rsidRPr="00FF4A0C">
        <w:rPr>
          <w:rFonts w:ascii="Arial" w:hAnsi="Arial" w:cs="Arial"/>
          <w:sz w:val="20"/>
          <w:szCs w:val="20"/>
        </w:rPr>
        <w:t>Animal ID collection update</w:t>
      </w:r>
    </w:p>
    <w:p w:rsidR="00696729" w:rsidRPr="00FF4A0C" w:rsidRDefault="00696729" w:rsidP="00696729">
      <w:pPr>
        <w:pStyle w:val="ListParagraph"/>
        <w:numPr>
          <w:ilvl w:val="0"/>
          <w:numId w:val="5"/>
        </w:numPr>
        <w:contextualSpacing/>
        <w:rPr>
          <w:rFonts w:ascii="Arial" w:hAnsi="Arial" w:cs="Arial"/>
          <w:sz w:val="20"/>
          <w:szCs w:val="20"/>
        </w:rPr>
      </w:pPr>
      <w:r w:rsidRPr="00FF4A0C">
        <w:rPr>
          <w:rFonts w:ascii="Arial" w:hAnsi="Arial" w:cs="Arial"/>
          <w:sz w:val="20"/>
          <w:szCs w:val="20"/>
        </w:rPr>
        <w:t xml:space="preserve">How is FSIS addressing their humane handling </w:t>
      </w:r>
      <w:proofErr w:type="gramStart"/>
      <w:r w:rsidRPr="00FF4A0C">
        <w:rPr>
          <w:rFonts w:ascii="Arial" w:hAnsi="Arial" w:cs="Arial"/>
          <w:sz w:val="20"/>
          <w:szCs w:val="20"/>
        </w:rPr>
        <w:t>initiatives.</w:t>
      </w:r>
      <w:proofErr w:type="gramEnd"/>
    </w:p>
    <w:p w:rsidR="00696729" w:rsidRPr="00FF4A0C" w:rsidRDefault="00696729" w:rsidP="00696729">
      <w:pPr>
        <w:pStyle w:val="ListParagraph"/>
        <w:numPr>
          <w:ilvl w:val="0"/>
          <w:numId w:val="5"/>
        </w:numPr>
        <w:contextualSpacing/>
        <w:rPr>
          <w:rFonts w:ascii="Arial" w:hAnsi="Arial" w:cs="Arial"/>
          <w:sz w:val="20"/>
          <w:szCs w:val="20"/>
        </w:rPr>
      </w:pPr>
      <w:r w:rsidRPr="00FF4A0C">
        <w:rPr>
          <w:rFonts w:ascii="Arial" w:hAnsi="Arial" w:cs="Arial"/>
          <w:sz w:val="20"/>
          <w:szCs w:val="20"/>
        </w:rPr>
        <w:t>"new residue testing requirements (penicillin) - potential impacts on use"</w:t>
      </w:r>
    </w:p>
    <w:p w:rsidR="00696729" w:rsidRPr="00FF4A0C" w:rsidRDefault="00696729" w:rsidP="00696729">
      <w:pPr>
        <w:rPr>
          <w:rFonts w:ascii="Arial" w:hAnsi="Arial" w:cs="Arial"/>
          <w:sz w:val="20"/>
          <w:szCs w:val="20"/>
        </w:rPr>
      </w:pPr>
    </w:p>
    <w:p w:rsidR="00696729" w:rsidRPr="00FF4A0C" w:rsidRDefault="00262366" w:rsidP="00F2375C">
      <w:pPr>
        <w:ind w:firstLine="360"/>
        <w:rPr>
          <w:rFonts w:ascii="Arial" w:hAnsi="Arial" w:cs="Arial"/>
          <w:sz w:val="20"/>
          <w:szCs w:val="20"/>
        </w:rPr>
      </w:pPr>
      <w:r w:rsidRPr="00FF4A0C">
        <w:rPr>
          <w:rFonts w:ascii="Arial" w:hAnsi="Arial" w:cs="Arial"/>
          <w:sz w:val="20"/>
          <w:szCs w:val="20"/>
        </w:rPr>
        <w:t xml:space="preserve">Dr. </w:t>
      </w:r>
      <w:r w:rsidR="00696729" w:rsidRPr="00FF4A0C">
        <w:rPr>
          <w:rFonts w:ascii="Arial" w:hAnsi="Arial" w:cs="Arial"/>
          <w:sz w:val="20"/>
          <w:szCs w:val="20"/>
        </w:rPr>
        <w:t>Gary Sherman</w:t>
      </w:r>
      <w:r w:rsidR="008C6F12" w:rsidRPr="00FF4A0C">
        <w:rPr>
          <w:rFonts w:ascii="Arial" w:hAnsi="Arial" w:cs="Arial"/>
          <w:sz w:val="20"/>
          <w:szCs w:val="20"/>
        </w:rPr>
        <w:t xml:space="preserve"> and Adele </w:t>
      </w:r>
      <w:proofErr w:type="spellStart"/>
      <w:r w:rsidR="008C6F12" w:rsidRPr="00FF4A0C">
        <w:rPr>
          <w:rFonts w:ascii="Arial" w:hAnsi="Arial" w:cs="Arial"/>
          <w:sz w:val="20"/>
          <w:szCs w:val="20"/>
        </w:rPr>
        <w:t>Turzillio</w:t>
      </w:r>
      <w:proofErr w:type="spellEnd"/>
      <w:r w:rsidRPr="00FF4A0C">
        <w:rPr>
          <w:rFonts w:ascii="Arial" w:hAnsi="Arial" w:cs="Arial"/>
          <w:sz w:val="20"/>
          <w:szCs w:val="20"/>
        </w:rPr>
        <w:t xml:space="preserve"> joined the group on behalf of USDA-National Institute of Food and Agriculture</w:t>
      </w:r>
      <w:r w:rsidR="008C6F12" w:rsidRPr="00FF4A0C">
        <w:rPr>
          <w:rFonts w:ascii="Arial" w:hAnsi="Arial" w:cs="Arial"/>
          <w:sz w:val="20"/>
          <w:szCs w:val="20"/>
        </w:rPr>
        <w:t>. Several issues were brought forth in the discussion.</w:t>
      </w:r>
      <w:r w:rsidRPr="00FF4A0C">
        <w:rPr>
          <w:rFonts w:ascii="Arial" w:hAnsi="Arial" w:cs="Arial"/>
          <w:sz w:val="20"/>
          <w:szCs w:val="20"/>
        </w:rPr>
        <w:t xml:space="preserve"> </w:t>
      </w:r>
    </w:p>
    <w:p w:rsidR="00696729" w:rsidRPr="00FF4A0C" w:rsidRDefault="00696729" w:rsidP="00696729">
      <w:pPr>
        <w:pStyle w:val="ListParagraph"/>
        <w:numPr>
          <w:ilvl w:val="0"/>
          <w:numId w:val="6"/>
        </w:numPr>
        <w:contextualSpacing/>
        <w:rPr>
          <w:rFonts w:ascii="Arial" w:hAnsi="Arial" w:cs="Arial"/>
          <w:sz w:val="20"/>
          <w:szCs w:val="20"/>
        </w:rPr>
      </w:pPr>
      <w:r w:rsidRPr="00FF4A0C">
        <w:rPr>
          <w:rFonts w:ascii="Arial" w:hAnsi="Arial" w:cs="Arial"/>
          <w:sz w:val="20"/>
          <w:szCs w:val="20"/>
        </w:rPr>
        <w:t>VMLRP</w:t>
      </w:r>
    </w:p>
    <w:p w:rsidR="00696729" w:rsidRPr="00FF4A0C" w:rsidRDefault="00696729" w:rsidP="00696729">
      <w:pPr>
        <w:pStyle w:val="ListParagraph"/>
        <w:numPr>
          <w:ilvl w:val="0"/>
          <w:numId w:val="6"/>
        </w:numPr>
        <w:contextualSpacing/>
        <w:rPr>
          <w:rFonts w:ascii="Arial" w:hAnsi="Arial" w:cs="Arial"/>
          <w:sz w:val="20"/>
          <w:szCs w:val="20"/>
        </w:rPr>
      </w:pPr>
      <w:r w:rsidRPr="00FF4A0C">
        <w:rPr>
          <w:rFonts w:ascii="Arial" w:hAnsi="Arial" w:cs="Arial"/>
          <w:sz w:val="20"/>
          <w:szCs w:val="20"/>
        </w:rPr>
        <w:t>NAHLN</w:t>
      </w:r>
    </w:p>
    <w:p w:rsidR="00696729" w:rsidRPr="00FF4A0C" w:rsidRDefault="00696729" w:rsidP="00696729">
      <w:pPr>
        <w:pStyle w:val="ListParagraph"/>
        <w:numPr>
          <w:ilvl w:val="0"/>
          <w:numId w:val="6"/>
        </w:numPr>
        <w:contextualSpacing/>
        <w:rPr>
          <w:rFonts w:ascii="Arial" w:hAnsi="Arial" w:cs="Arial"/>
          <w:sz w:val="20"/>
          <w:szCs w:val="20"/>
        </w:rPr>
      </w:pPr>
      <w:r w:rsidRPr="00FF4A0C">
        <w:rPr>
          <w:rFonts w:ascii="Arial" w:hAnsi="Arial" w:cs="Arial"/>
          <w:sz w:val="20"/>
          <w:szCs w:val="20"/>
        </w:rPr>
        <w:t>Budget Situation</w:t>
      </w:r>
    </w:p>
    <w:p w:rsidR="00696729" w:rsidRPr="00FF4A0C" w:rsidRDefault="008C6F12" w:rsidP="00696729">
      <w:pPr>
        <w:pStyle w:val="ListParagraph"/>
        <w:numPr>
          <w:ilvl w:val="0"/>
          <w:numId w:val="6"/>
        </w:numPr>
        <w:contextualSpacing/>
        <w:rPr>
          <w:rFonts w:ascii="Arial" w:hAnsi="Arial" w:cs="Arial"/>
          <w:sz w:val="20"/>
          <w:szCs w:val="20"/>
        </w:rPr>
      </w:pPr>
      <w:r w:rsidRPr="00FF4A0C">
        <w:rPr>
          <w:rFonts w:ascii="Arial" w:hAnsi="Arial" w:cs="Arial"/>
          <w:sz w:val="20"/>
          <w:szCs w:val="20"/>
        </w:rPr>
        <w:t>FARAD, partnership with CABI.</w:t>
      </w:r>
    </w:p>
    <w:p w:rsidR="00696729" w:rsidRPr="00FF4A0C" w:rsidRDefault="00696729" w:rsidP="00696729">
      <w:pPr>
        <w:rPr>
          <w:rFonts w:ascii="Arial" w:hAnsi="Arial" w:cs="Arial"/>
          <w:sz w:val="20"/>
          <w:szCs w:val="20"/>
        </w:rPr>
      </w:pPr>
    </w:p>
    <w:p w:rsidR="00696729" w:rsidRPr="00FF4A0C" w:rsidRDefault="006D08D2" w:rsidP="00F2375C">
      <w:pPr>
        <w:ind w:firstLine="360"/>
        <w:rPr>
          <w:rFonts w:ascii="Arial" w:hAnsi="Arial" w:cs="Arial"/>
          <w:sz w:val="20"/>
          <w:szCs w:val="20"/>
        </w:rPr>
      </w:pPr>
      <w:r w:rsidRPr="00FF4A0C">
        <w:rPr>
          <w:rFonts w:ascii="Arial" w:hAnsi="Arial" w:cs="Arial"/>
          <w:sz w:val="20"/>
          <w:szCs w:val="20"/>
        </w:rPr>
        <w:t xml:space="preserve">Dr. </w:t>
      </w:r>
      <w:r w:rsidR="00696729" w:rsidRPr="00FF4A0C">
        <w:rPr>
          <w:rFonts w:ascii="Arial" w:hAnsi="Arial" w:cs="Arial"/>
          <w:sz w:val="20"/>
          <w:szCs w:val="20"/>
        </w:rPr>
        <w:t>Beth Lautner</w:t>
      </w:r>
      <w:r w:rsidRPr="00FF4A0C">
        <w:rPr>
          <w:rFonts w:ascii="Arial" w:hAnsi="Arial" w:cs="Arial"/>
          <w:sz w:val="20"/>
          <w:szCs w:val="20"/>
        </w:rPr>
        <w:t xml:space="preserve"> next joined the meeting to discuss NAHLN and NVSL. </w:t>
      </w:r>
      <w:r w:rsidR="00696729" w:rsidRPr="00FF4A0C">
        <w:rPr>
          <w:rFonts w:ascii="Arial" w:hAnsi="Arial" w:cs="Arial"/>
          <w:sz w:val="20"/>
          <w:szCs w:val="20"/>
        </w:rPr>
        <w:t xml:space="preserve"> Sarah Tomlinson</w:t>
      </w:r>
      <w:r w:rsidRPr="00FF4A0C">
        <w:rPr>
          <w:rFonts w:ascii="Arial" w:hAnsi="Arial" w:cs="Arial"/>
          <w:sz w:val="20"/>
          <w:szCs w:val="20"/>
        </w:rPr>
        <w:t xml:space="preserve"> was also included by telephone.  Dr. Lautner provided the group with several updates, along with discussion on the following items.</w:t>
      </w:r>
    </w:p>
    <w:p w:rsidR="00696729" w:rsidRPr="00FF4A0C" w:rsidRDefault="00696729" w:rsidP="00696729">
      <w:pPr>
        <w:pStyle w:val="ListParagraph"/>
        <w:numPr>
          <w:ilvl w:val="0"/>
          <w:numId w:val="8"/>
        </w:numPr>
        <w:contextualSpacing/>
        <w:rPr>
          <w:rFonts w:ascii="Arial" w:hAnsi="Arial" w:cs="Arial"/>
          <w:sz w:val="20"/>
          <w:szCs w:val="20"/>
        </w:rPr>
      </w:pPr>
      <w:r w:rsidRPr="00FF4A0C">
        <w:rPr>
          <w:rFonts w:ascii="Arial" w:hAnsi="Arial" w:cs="Arial"/>
          <w:sz w:val="20"/>
          <w:szCs w:val="20"/>
        </w:rPr>
        <w:t xml:space="preserve">NAHLN funding </w:t>
      </w:r>
    </w:p>
    <w:p w:rsidR="00696729" w:rsidRPr="00FF4A0C" w:rsidRDefault="00696729" w:rsidP="00696729">
      <w:pPr>
        <w:pStyle w:val="ListParagraph"/>
        <w:numPr>
          <w:ilvl w:val="1"/>
          <w:numId w:val="8"/>
        </w:numPr>
        <w:contextualSpacing/>
        <w:rPr>
          <w:rFonts w:ascii="Arial" w:hAnsi="Arial" w:cs="Arial"/>
          <w:sz w:val="20"/>
          <w:szCs w:val="20"/>
        </w:rPr>
      </w:pPr>
      <w:r w:rsidRPr="00FF4A0C">
        <w:rPr>
          <w:rFonts w:ascii="Arial" w:hAnsi="Arial" w:cs="Arial"/>
          <w:sz w:val="20"/>
          <w:szCs w:val="20"/>
        </w:rPr>
        <w:t>How handled when funded</w:t>
      </w:r>
    </w:p>
    <w:p w:rsidR="00696729" w:rsidRPr="00FF4A0C" w:rsidRDefault="00696729" w:rsidP="00696729">
      <w:pPr>
        <w:pStyle w:val="ListParagraph"/>
        <w:numPr>
          <w:ilvl w:val="0"/>
          <w:numId w:val="8"/>
        </w:numPr>
        <w:contextualSpacing/>
        <w:rPr>
          <w:rFonts w:ascii="Arial" w:hAnsi="Arial" w:cs="Arial"/>
          <w:sz w:val="20"/>
          <w:szCs w:val="20"/>
        </w:rPr>
      </w:pPr>
      <w:r w:rsidRPr="00FF4A0C">
        <w:rPr>
          <w:rFonts w:ascii="Arial" w:hAnsi="Arial" w:cs="Arial"/>
          <w:sz w:val="20"/>
          <w:szCs w:val="20"/>
        </w:rPr>
        <w:t>NAHLN IT updates</w:t>
      </w:r>
    </w:p>
    <w:p w:rsidR="00696729" w:rsidRPr="00FF4A0C" w:rsidRDefault="00696729" w:rsidP="00696729">
      <w:pPr>
        <w:pStyle w:val="ListParagraph"/>
        <w:numPr>
          <w:ilvl w:val="0"/>
          <w:numId w:val="3"/>
        </w:numPr>
        <w:contextualSpacing/>
        <w:rPr>
          <w:rFonts w:ascii="Arial" w:hAnsi="Arial" w:cs="Arial"/>
          <w:sz w:val="20"/>
          <w:szCs w:val="20"/>
        </w:rPr>
      </w:pPr>
      <w:r w:rsidRPr="00FF4A0C">
        <w:rPr>
          <w:rFonts w:ascii="Arial" w:hAnsi="Arial" w:cs="Arial"/>
          <w:sz w:val="20"/>
          <w:szCs w:val="20"/>
        </w:rPr>
        <w:t>NVSL Updates</w:t>
      </w:r>
    </w:p>
    <w:p w:rsidR="00696729" w:rsidRPr="00FF4A0C" w:rsidRDefault="00696729" w:rsidP="00696729">
      <w:pPr>
        <w:pStyle w:val="ListParagraph"/>
        <w:numPr>
          <w:ilvl w:val="0"/>
          <w:numId w:val="3"/>
        </w:numPr>
        <w:contextualSpacing/>
        <w:rPr>
          <w:rFonts w:ascii="Arial" w:hAnsi="Arial" w:cs="Arial"/>
          <w:sz w:val="20"/>
          <w:szCs w:val="20"/>
        </w:rPr>
      </w:pPr>
      <w:r w:rsidRPr="00FF4A0C">
        <w:rPr>
          <w:rFonts w:ascii="Arial" w:hAnsi="Arial" w:cs="Arial"/>
          <w:sz w:val="20"/>
          <w:szCs w:val="20"/>
        </w:rPr>
        <w:t>Resolution 8 Information Sharing for Swine Herd Health</w:t>
      </w:r>
    </w:p>
    <w:p w:rsidR="00696729" w:rsidRPr="00FF4A0C" w:rsidRDefault="00696729" w:rsidP="00696729">
      <w:pPr>
        <w:pStyle w:val="ListParagraph"/>
        <w:numPr>
          <w:ilvl w:val="0"/>
          <w:numId w:val="3"/>
        </w:numPr>
        <w:contextualSpacing/>
        <w:rPr>
          <w:rFonts w:ascii="Arial" w:hAnsi="Arial" w:cs="Arial"/>
          <w:sz w:val="20"/>
          <w:szCs w:val="20"/>
        </w:rPr>
      </w:pPr>
      <w:r w:rsidRPr="00FF4A0C">
        <w:rPr>
          <w:rFonts w:ascii="Arial" w:hAnsi="Arial" w:cs="Arial"/>
          <w:sz w:val="20"/>
          <w:szCs w:val="20"/>
        </w:rPr>
        <w:t xml:space="preserve"> Importance of including state vets in future plans for NAHLN oversight of labs</w:t>
      </w:r>
    </w:p>
    <w:p w:rsidR="006D08D2" w:rsidRPr="00FF4A0C" w:rsidRDefault="00696729" w:rsidP="00696729">
      <w:pPr>
        <w:pStyle w:val="ListParagraph"/>
        <w:numPr>
          <w:ilvl w:val="0"/>
          <w:numId w:val="3"/>
        </w:numPr>
        <w:contextualSpacing/>
        <w:rPr>
          <w:rFonts w:ascii="Arial" w:hAnsi="Arial" w:cs="Arial"/>
          <w:sz w:val="20"/>
          <w:szCs w:val="20"/>
        </w:rPr>
      </w:pPr>
      <w:r w:rsidRPr="00FF4A0C">
        <w:rPr>
          <w:rFonts w:ascii="Arial" w:hAnsi="Arial" w:cs="Arial"/>
          <w:sz w:val="20"/>
          <w:szCs w:val="20"/>
        </w:rPr>
        <w:t xml:space="preserve">Brucella isolate </w:t>
      </w:r>
      <w:r w:rsidR="006D08D2" w:rsidRPr="00FF4A0C">
        <w:rPr>
          <w:rFonts w:ascii="Arial" w:hAnsi="Arial" w:cs="Arial"/>
          <w:sz w:val="20"/>
          <w:szCs w:val="20"/>
        </w:rPr>
        <w:t>management and the ability to share with ARS for vaccine development</w:t>
      </w:r>
    </w:p>
    <w:p w:rsidR="00696729" w:rsidRPr="00FF4A0C" w:rsidRDefault="00696729" w:rsidP="00696729">
      <w:pPr>
        <w:pStyle w:val="ListParagraph"/>
        <w:numPr>
          <w:ilvl w:val="0"/>
          <w:numId w:val="3"/>
        </w:numPr>
        <w:contextualSpacing/>
        <w:rPr>
          <w:rFonts w:ascii="Arial" w:hAnsi="Arial" w:cs="Arial"/>
          <w:sz w:val="20"/>
          <w:szCs w:val="20"/>
        </w:rPr>
      </w:pPr>
      <w:r w:rsidRPr="00FF4A0C">
        <w:rPr>
          <w:rFonts w:ascii="Arial" w:hAnsi="Arial" w:cs="Arial"/>
          <w:sz w:val="20"/>
          <w:szCs w:val="20"/>
        </w:rPr>
        <w:t xml:space="preserve">Brucella </w:t>
      </w:r>
      <w:proofErr w:type="spellStart"/>
      <w:r w:rsidRPr="00FF4A0C">
        <w:rPr>
          <w:rFonts w:ascii="Arial" w:hAnsi="Arial" w:cs="Arial"/>
          <w:sz w:val="20"/>
          <w:szCs w:val="20"/>
        </w:rPr>
        <w:t>abortus</w:t>
      </w:r>
      <w:proofErr w:type="spellEnd"/>
      <w:r w:rsidRPr="00FF4A0C">
        <w:rPr>
          <w:rFonts w:ascii="Arial" w:hAnsi="Arial" w:cs="Arial"/>
          <w:sz w:val="20"/>
          <w:szCs w:val="20"/>
        </w:rPr>
        <w:t xml:space="preserve"> genotyping </w:t>
      </w:r>
    </w:p>
    <w:p w:rsidR="00696729" w:rsidRPr="00FF4A0C" w:rsidRDefault="00696729" w:rsidP="00696729">
      <w:pPr>
        <w:pStyle w:val="ListParagraph"/>
        <w:numPr>
          <w:ilvl w:val="0"/>
          <w:numId w:val="3"/>
        </w:numPr>
        <w:contextualSpacing/>
        <w:rPr>
          <w:rFonts w:ascii="Arial" w:hAnsi="Arial" w:cs="Arial"/>
          <w:sz w:val="20"/>
          <w:szCs w:val="20"/>
        </w:rPr>
      </w:pPr>
      <w:r w:rsidRPr="00FF4A0C">
        <w:rPr>
          <w:rFonts w:ascii="Arial" w:hAnsi="Arial" w:cs="Arial"/>
          <w:sz w:val="20"/>
          <w:szCs w:val="20"/>
        </w:rPr>
        <w:t>EIA lab approval</w:t>
      </w:r>
    </w:p>
    <w:p w:rsidR="00696729" w:rsidRPr="00FF4A0C" w:rsidRDefault="00696729" w:rsidP="00696729">
      <w:pPr>
        <w:rPr>
          <w:rFonts w:ascii="Arial" w:hAnsi="Arial" w:cs="Arial"/>
          <w:sz w:val="20"/>
          <w:szCs w:val="20"/>
        </w:rPr>
      </w:pPr>
    </w:p>
    <w:p w:rsidR="00696729" w:rsidRPr="00FF4A0C" w:rsidRDefault="006D08D2" w:rsidP="00F2375C">
      <w:pPr>
        <w:ind w:firstLine="360"/>
        <w:rPr>
          <w:rFonts w:ascii="Arial" w:hAnsi="Arial" w:cs="Arial"/>
          <w:sz w:val="20"/>
          <w:szCs w:val="20"/>
        </w:rPr>
      </w:pPr>
      <w:r w:rsidRPr="00FF4A0C">
        <w:rPr>
          <w:rFonts w:ascii="Arial" w:hAnsi="Arial" w:cs="Arial"/>
          <w:sz w:val="20"/>
          <w:szCs w:val="20"/>
        </w:rPr>
        <w:t xml:space="preserve">The Committee concluded its session with Dr. John Clifford and </w:t>
      </w:r>
      <w:r w:rsidR="00F2375C">
        <w:rPr>
          <w:rFonts w:ascii="Arial" w:hAnsi="Arial" w:cs="Arial"/>
          <w:sz w:val="20"/>
          <w:szCs w:val="20"/>
        </w:rPr>
        <w:t>USDA -</w:t>
      </w:r>
      <w:r w:rsidR="00696729" w:rsidRPr="00FF4A0C">
        <w:rPr>
          <w:rFonts w:ascii="Arial" w:hAnsi="Arial" w:cs="Arial"/>
          <w:sz w:val="20"/>
          <w:szCs w:val="20"/>
        </w:rPr>
        <w:t>APHIS-VS Staff</w:t>
      </w:r>
      <w:r w:rsidRPr="00FF4A0C">
        <w:rPr>
          <w:rFonts w:ascii="Arial" w:hAnsi="Arial" w:cs="Arial"/>
          <w:sz w:val="20"/>
          <w:szCs w:val="20"/>
        </w:rPr>
        <w:t>.</w:t>
      </w:r>
    </w:p>
    <w:p w:rsidR="00FF4A0C" w:rsidRPr="00FF4A0C" w:rsidRDefault="009B3F2E" w:rsidP="00696729">
      <w:pPr>
        <w:rPr>
          <w:rFonts w:ascii="Arial" w:hAnsi="Arial" w:cs="Arial"/>
          <w:sz w:val="20"/>
          <w:szCs w:val="20"/>
        </w:rPr>
      </w:pPr>
      <w:r>
        <w:rPr>
          <w:rFonts w:ascii="Arial" w:hAnsi="Arial" w:cs="Arial"/>
          <w:sz w:val="20"/>
          <w:szCs w:val="20"/>
        </w:rPr>
        <w:t>The following issues were addressed to staff.</w:t>
      </w:r>
    </w:p>
    <w:p w:rsidR="00696729" w:rsidRPr="00FF4A0C" w:rsidRDefault="00696729" w:rsidP="00696729">
      <w:pPr>
        <w:rPr>
          <w:rFonts w:ascii="Arial" w:hAnsi="Arial" w:cs="Arial"/>
          <w:sz w:val="20"/>
          <w:szCs w:val="20"/>
        </w:rPr>
      </w:pPr>
      <w:r w:rsidRPr="00FF4A0C">
        <w:rPr>
          <w:rFonts w:ascii="Arial" w:hAnsi="Arial" w:cs="Arial"/>
          <w:sz w:val="20"/>
          <w:szCs w:val="20"/>
        </w:rPr>
        <w:t>APHIS-level</w:t>
      </w:r>
    </w:p>
    <w:p w:rsidR="00696729" w:rsidRPr="00FF4A0C" w:rsidRDefault="00696729" w:rsidP="00696729">
      <w:pPr>
        <w:rPr>
          <w:rFonts w:ascii="Arial" w:hAnsi="Arial" w:cs="Arial"/>
          <w:sz w:val="20"/>
          <w:szCs w:val="20"/>
        </w:rPr>
      </w:pPr>
      <w:r w:rsidRPr="00FF4A0C">
        <w:rPr>
          <w:rFonts w:ascii="Arial" w:hAnsi="Arial" w:cs="Arial"/>
          <w:sz w:val="20"/>
          <w:szCs w:val="20"/>
        </w:rPr>
        <w:tab/>
        <w:t>Rabies vaccination funding</w:t>
      </w:r>
    </w:p>
    <w:p w:rsidR="00696729" w:rsidRPr="00FF4A0C" w:rsidRDefault="00696729" w:rsidP="00696729">
      <w:pPr>
        <w:rPr>
          <w:rFonts w:ascii="Arial" w:hAnsi="Arial" w:cs="Arial"/>
          <w:sz w:val="20"/>
          <w:szCs w:val="20"/>
        </w:rPr>
      </w:pPr>
      <w:r w:rsidRPr="00FF4A0C">
        <w:rPr>
          <w:rFonts w:ascii="Arial" w:hAnsi="Arial" w:cs="Arial"/>
          <w:sz w:val="20"/>
          <w:szCs w:val="20"/>
        </w:rPr>
        <w:tab/>
        <w:t>National review of CWD</w:t>
      </w:r>
    </w:p>
    <w:p w:rsidR="00696729" w:rsidRPr="00FF4A0C" w:rsidRDefault="00696729" w:rsidP="00696729">
      <w:pPr>
        <w:rPr>
          <w:rFonts w:ascii="Arial" w:hAnsi="Arial" w:cs="Arial"/>
          <w:sz w:val="20"/>
          <w:szCs w:val="20"/>
        </w:rPr>
      </w:pPr>
      <w:r w:rsidRPr="00FF4A0C">
        <w:rPr>
          <w:rFonts w:ascii="Arial" w:hAnsi="Arial" w:cs="Arial"/>
          <w:sz w:val="20"/>
          <w:szCs w:val="20"/>
        </w:rPr>
        <w:t>VS</w:t>
      </w:r>
    </w:p>
    <w:p w:rsidR="00696729" w:rsidRPr="00FF4A0C" w:rsidRDefault="00696729" w:rsidP="00696729">
      <w:pPr>
        <w:pStyle w:val="ListParagraph"/>
        <w:numPr>
          <w:ilvl w:val="0"/>
          <w:numId w:val="7"/>
        </w:numPr>
        <w:contextualSpacing/>
        <w:rPr>
          <w:rFonts w:ascii="Arial" w:hAnsi="Arial" w:cs="Arial"/>
          <w:sz w:val="20"/>
          <w:szCs w:val="20"/>
        </w:rPr>
      </w:pPr>
      <w:r w:rsidRPr="00FF4A0C">
        <w:rPr>
          <w:rFonts w:ascii="Arial" w:hAnsi="Arial" w:cs="Arial"/>
          <w:sz w:val="20"/>
          <w:szCs w:val="20"/>
        </w:rPr>
        <w:t>FY14 Budget/FY15 Budget Outlook</w:t>
      </w:r>
    </w:p>
    <w:p w:rsidR="00696729" w:rsidRPr="00FF4A0C" w:rsidRDefault="00696729" w:rsidP="00696729">
      <w:pPr>
        <w:pStyle w:val="ListParagraph"/>
        <w:numPr>
          <w:ilvl w:val="0"/>
          <w:numId w:val="7"/>
        </w:numPr>
        <w:contextualSpacing/>
        <w:rPr>
          <w:rFonts w:ascii="Arial" w:hAnsi="Arial" w:cs="Arial"/>
          <w:sz w:val="20"/>
          <w:szCs w:val="20"/>
        </w:rPr>
      </w:pPr>
      <w:r w:rsidRPr="00FF4A0C">
        <w:rPr>
          <w:rFonts w:ascii="Arial" w:hAnsi="Arial" w:cs="Arial"/>
          <w:sz w:val="20"/>
          <w:szCs w:val="20"/>
        </w:rPr>
        <w:t>Resolution Responses</w:t>
      </w:r>
    </w:p>
    <w:p w:rsidR="00696729" w:rsidRPr="00FF4A0C" w:rsidRDefault="00696729" w:rsidP="00696729">
      <w:pPr>
        <w:pStyle w:val="ListParagraph"/>
        <w:numPr>
          <w:ilvl w:val="1"/>
          <w:numId w:val="7"/>
        </w:numPr>
        <w:contextualSpacing/>
        <w:rPr>
          <w:rFonts w:ascii="Arial" w:hAnsi="Arial" w:cs="Arial"/>
          <w:sz w:val="20"/>
          <w:szCs w:val="20"/>
        </w:rPr>
      </w:pPr>
      <w:r w:rsidRPr="00FF4A0C">
        <w:rPr>
          <w:rFonts w:ascii="Arial" w:hAnsi="Arial" w:cs="Arial"/>
          <w:sz w:val="20"/>
          <w:szCs w:val="20"/>
        </w:rPr>
        <w:t>12 Eliminating Brucellosis testing requirements in whitetail and mule deer</w:t>
      </w:r>
    </w:p>
    <w:p w:rsidR="00696729" w:rsidRPr="00FF4A0C" w:rsidRDefault="00696729" w:rsidP="00696729">
      <w:pPr>
        <w:pStyle w:val="ListParagraph"/>
        <w:numPr>
          <w:ilvl w:val="0"/>
          <w:numId w:val="7"/>
        </w:numPr>
        <w:contextualSpacing/>
        <w:rPr>
          <w:rFonts w:ascii="Arial" w:hAnsi="Arial" w:cs="Arial"/>
          <w:sz w:val="20"/>
          <w:szCs w:val="20"/>
        </w:rPr>
      </w:pPr>
      <w:r w:rsidRPr="00FF4A0C">
        <w:rPr>
          <w:rFonts w:ascii="Arial" w:hAnsi="Arial" w:cs="Arial"/>
          <w:sz w:val="20"/>
          <w:szCs w:val="20"/>
        </w:rPr>
        <w:t>USAHA Resolution #26 – NAHITB proposal discussion/State movement requirement repository</w:t>
      </w:r>
    </w:p>
    <w:p w:rsidR="00696729" w:rsidRPr="00FF4A0C" w:rsidRDefault="00696729" w:rsidP="00696729">
      <w:pPr>
        <w:pStyle w:val="ListParagraph"/>
        <w:numPr>
          <w:ilvl w:val="0"/>
          <w:numId w:val="7"/>
        </w:numPr>
        <w:contextualSpacing/>
        <w:rPr>
          <w:rFonts w:ascii="Arial" w:hAnsi="Arial" w:cs="Arial"/>
          <w:sz w:val="20"/>
          <w:szCs w:val="20"/>
        </w:rPr>
      </w:pPr>
      <w:r w:rsidRPr="00FF4A0C">
        <w:rPr>
          <w:rFonts w:ascii="Arial" w:hAnsi="Arial" w:cs="Arial"/>
          <w:sz w:val="20"/>
          <w:szCs w:val="20"/>
        </w:rPr>
        <w:t xml:space="preserve">NAHLN IT/General VS IT updates </w:t>
      </w:r>
    </w:p>
    <w:p w:rsidR="00696729" w:rsidRPr="00FF4A0C" w:rsidRDefault="00696729" w:rsidP="00696729">
      <w:pPr>
        <w:pStyle w:val="ListParagraph"/>
        <w:numPr>
          <w:ilvl w:val="0"/>
          <w:numId w:val="7"/>
        </w:numPr>
        <w:contextualSpacing/>
        <w:rPr>
          <w:rFonts w:ascii="Arial" w:hAnsi="Arial" w:cs="Arial"/>
          <w:sz w:val="20"/>
          <w:szCs w:val="20"/>
        </w:rPr>
      </w:pPr>
      <w:r w:rsidRPr="00FF4A0C">
        <w:rPr>
          <w:rFonts w:ascii="Arial" w:hAnsi="Arial" w:cs="Arial"/>
          <w:sz w:val="20"/>
          <w:szCs w:val="20"/>
        </w:rPr>
        <w:t>VS Reorg update - status of vacancies being filled</w:t>
      </w:r>
    </w:p>
    <w:p w:rsidR="00696729" w:rsidRPr="00FF4A0C" w:rsidRDefault="00696729" w:rsidP="00696729">
      <w:pPr>
        <w:pStyle w:val="ListParagraph"/>
        <w:numPr>
          <w:ilvl w:val="0"/>
          <w:numId w:val="7"/>
        </w:numPr>
        <w:contextualSpacing/>
        <w:rPr>
          <w:rFonts w:ascii="Arial" w:hAnsi="Arial" w:cs="Arial"/>
          <w:sz w:val="20"/>
          <w:szCs w:val="20"/>
        </w:rPr>
      </w:pPr>
      <w:r w:rsidRPr="00FF4A0C">
        <w:rPr>
          <w:rFonts w:ascii="Arial" w:hAnsi="Arial" w:cs="Arial"/>
          <w:sz w:val="20"/>
          <w:szCs w:val="20"/>
        </w:rPr>
        <w:t>Possible discussion on use of FAD tests without a full blown FAD like we do with AI testing.</w:t>
      </w:r>
    </w:p>
    <w:p w:rsidR="00696729" w:rsidRPr="00FF4A0C" w:rsidRDefault="00696729" w:rsidP="00696729">
      <w:pPr>
        <w:pStyle w:val="ListParagraph"/>
        <w:numPr>
          <w:ilvl w:val="0"/>
          <w:numId w:val="7"/>
        </w:numPr>
        <w:contextualSpacing/>
        <w:rPr>
          <w:rFonts w:ascii="Arial" w:hAnsi="Arial" w:cs="Arial"/>
          <w:bCs/>
          <w:sz w:val="20"/>
          <w:szCs w:val="20"/>
        </w:rPr>
      </w:pPr>
      <w:r w:rsidRPr="00FF4A0C">
        <w:rPr>
          <w:rFonts w:ascii="Arial" w:hAnsi="Arial" w:cs="Arial"/>
          <w:sz w:val="20"/>
          <w:szCs w:val="20"/>
        </w:rPr>
        <w:t>Cooperative agreements – discuss</w:t>
      </w:r>
      <w:r w:rsidR="00FF4A0C" w:rsidRPr="00FF4A0C">
        <w:rPr>
          <w:rFonts w:ascii="Arial" w:hAnsi="Arial" w:cs="Arial"/>
          <w:sz w:val="20"/>
          <w:szCs w:val="20"/>
        </w:rPr>
        <w:t>ing</w:t>
      </w:r>
      <w:r w:rsidRPr="00FF4A0C">
        <w:rPr>
          <w:rFonts w:ascii="Arial" w:hAnsi="Arial" w:cs="Arial"/>
          <w:sz w:val="20"/>
          <w:szCs w:val="20"/>
        </w:rPr>
        <w:t xml:space="preserve"> more flexibility in using commodity umbrella funds</w:t>
      </w:r>
    </w:p>
    <w:p w:rsidR="00696729" w:rsidRPr="00FF4A0C" w:rsidRDefault="00696729" w:rsidP="00696729">
      <w:pPr>
        <w:pStyle w:val="ListParagraph"/>
        <w:numPr>
          <w:ilvl w:val="0"/>
          <w:numId w:val="7"/>
        </w:numPr>
        <w:contextualSpacing/>
        <w:rPr>
          <w:rFonts w:ascii="Arial" w:hAnsi="Arial" w:cs="Arial"/>
          <w:bCs/>
          <w:sz w:val="20"/>
          <w:szCs w:val="20"/>
        </w:rPr>
      </w:pPr>
      <w:r w:rsidRPr="00FF4A0C">
        <w:rPr>
          <w:rFonts w:ascii="Arial" w:hAnsi="Arial" w:cs="Arial"/>
          <w:sz w:val="20"/>
          <w:szCs w:val="20"/>
        </w:rPr>
        <w:t xml:space="preserve">Swine brucellosis – there should be a national surveillance initiative worked out for B. </w:t>
      </w:r>
      <w:proofErr w:type="spellStart"/>
      <w:r w:rsidRPr="00FF4A0C">
        <w:rPr>
          <w:rFonts w:ascii="Arial" w:hAnsi="Arial" w:cs="Arial"/>
          <w:sz w:val="20"/>
          <w:szCs w:val="20"/>
        </w:rPr>
        <w:t>suis</w:t>
      </w:r>
      <w:proofErr w:type="spellEnd"/>
      <w:r w:rsidRPr="00FF4A0C">
        <w:rPr>
          <w:rFonts w:ascii="Arial" w:hAnsi="Arial" w:cs="Arial"/>
          <w:sz w:val="20"/>
          <w:szCs w:val="20"/>
        </w:rPr>
        <w:t xml:space="preserve"> just like what was recently c</w:t>
      </w:r>
      <w:r w:rsidR="009B3F2E">
        <w:rPr>
          <w:rFonts w:ascii="Arial" w:hAnsi="Arial" w:cs="Arial"/>
          <w:sz w:val="20"/>
          <w:szCs w:val="20"/>
        </w:rPr>
        <w:t xml:space="preserve">ompleted by USDA for B. </w:t>
      </w:r>
      <w:proofErr w:type="spellStart"/>
      <w:r w:rsidR="009B3F2E">
        <w:rPr>
          <w:rFonts w:ascii="Arial" w:hAnsi="Arial" w:cs="Arial"/>
          <w:sz w:val="20"/>
          <w:szCs w:val="20"/>
        </w:rPr>
        <w:t>abortus</w:t>
      </w:r>
      <w:proofErr w:type="spellEnd"/>
      <w:r w:rsidR="009B3F2E">
        <w:rPr>
          <w:rFonts w:ascii="Arial" w:hAnsi="Arial" w:cs="Arial"/>
          <w:sz w:val="20"/>
          <w:szCs w:val="20"/>
        </w:rPr>
        <w:t>.</w:t>
      </w:r>
    </w:p>
    <w:p w:rsidR="00696729" w:rsidRPr="00FF4A0C" w:rsidRDefault="00696729" w:rsidP="00696729">
      <w:pPr>
        <w:pStyle w:val="ListParagraph"/>
        <w:numPr>
          <w:ilvl w:val="0"/>
          <w:numId w:val="7"/>
        </w:numPr>
        <w:contextualSpacing/>
        <w:rPr>
          <w:rFonts w:ascii="Arial" w:hAnsi="Arial" w:cs="Arial"/>
          <w:bCs/>
          <w:sz w:val="20"/>
          <w:szCs w:val="20"/>
        </w:rPr>
      </w:pPr>
      <w:r w:rsidRPr="00FF4A0C">
        <w:rPr>
          <w:rFonts w:ascii="Arial" w:hAnsi="Arial" w:cs="Arial"/>
          <w:sz w:val="20"/>
          <w:szCs w:val="20"/>
        </w:rPr>
        <w:t>Risk analysis for the threat of introduction of diseases into the US along the Mexican border – this was a resolution of USAHA about 3 years ago that USDA agreed to perform the assessment – but the first leader died – then the next retired before it was finished and the 3</w:t>
      </w:r>
      <w:r w:rsidRPr="00FF4A0C">
        <w:rPr>
          <w:rFonts w:ascii="Arial" w:hAnsi="Arial" w:cs="Arial"/>
          <w:sz w:val="20"/>
          <w:szCs w:val="20"/>
          <w:vertAlign w:val="superscript"/>
        </w:rPr>
        <w:t>rd</w:t>
      </w:r>
      <w:r w:rsidRPr="00FF4A0C">
        <w:rPr>
          <w:rFonts w:ascii="Arial" w:hAnsi="Arial" w:cs="Arial"/>
          <w:sz w:val="20"/>
          <w:szCs w:val="20"/>
        </w:rPr>
        <w:t xml:space="preserve"> person just never did it – in the meantime they have started and completed other risk assessments. It is still needed.</w:t>
      </w:r>
    </w:p>
    <w:p w:rsidR="00696729" w:rsidRPr="00FF4A0C" w:rsidRDefault="00696729" w:rsidP="00696729">
      <w:pPr>
        <w:pStyle w:val="ListParagraph"/>
        <w:numPr>
          <w:ilvl w:val="0"/>
          <w:numId w:val="7"/>
        </w:numPr>
        <w:contextualSpacing/>
        <w:rPr>
          <w:rFonts w:ascii="Arial" w:hAnsi="Arial" w:cs="Arial"/>
          <w:bCs/>
          <w:sz w:val="20"/>
          <w:szCs w:val="20"/>
        </w:rPr>
      </w:pPr>
      <w:r w:rsidRPr="00FF4A0C">
        <w:rPr>
          <w:rFonts w:ascii="Arial" w:hAnsi="Arial" w:cs="Arial"/>
          <w:sz w:val="20"/>
          <w:szCs w:val="20"/>
        </w:rPr>
        <w:t> EIA lab policy – as above there needs to be dialogue and I don’t believe USDA should try and choose which vet clinic can run a lab and which can’t – especially without any clear criteria</w:t>
      </w:r>
    </w:p>
    <w:p w:rsidR="00696729" w:rsidRPr="00FF4A0C" w:rsidRDefault="00696729" w:rsidP="00696729">
      <w:pPr>
        <w:pStyle w:val="ListParagraph"/>
        <w:numPr>
          <w:ilvl w:val="0"/>
          <w:numId w:val="7"/>
        </w:numPr>
        <w:contextualSpacing/>
        <w:rPr>
          <w:rFonts w:ascii="Arial" w:hAnsi="Arial" w:cs="Arial"/>
          <w:bCs/>
          <w:sz w:val="20"/>
          <w:szCs w:val="20"/>
        </w:rPr>
      </w:pPr>
      <w:r w:rsidRPr="00FF4A0C">
        <w:rPr>
          <w:rFonts w:ascii="Arial" w:eastAsia="Times New Roman" w:hAnsi="Arial" w:cs="Arial"/>
          <w:color w:val="000000"/>
          <w:sz w:val="20"/>
          <w:szCs w:val="20"/>
        </w:rPr>
        <w:t>CVB's rabies potency test initiative</w:t>
      </w:r>
    </w:p>
    <w:p w:rsidR="00696729" w:rsidRPr="00FF4A0C" w:rsidRDefault="00696729" w:rsidP="00696729">
      <w:pPr>
        <w:pStyle w:val="ListParagraph"/>
        <w:rPr>
          <w:rFonts w:ascii="Arial" w:hAnsi="Arial" w:cs="Arial"/>
          <w:sz w:val="20"/>
          <w:szCs w:val="20"/>
        </w:rPr>
      </w:pPr>
    </w:p>
    <w:p w:rsidR="00696729" w:rsidRPr="00FF4A0C" w:rsidRDefault="00696729" w:rsidP="00696729">
      <w:pPr>
        <w:rPr>
          <w:rFonts w:ascii="Arial" w:hAnsi="Arial" w:cs="Arial"/>
          <w:sz w:val="20"/>
          <w:szCs w:val="20"/>
        </w:rPr>
      </w:pPr>
    </w:p>
    <w:p w:rsidR="00696729" w:rsidRPr="00FF4A0C" w:rsidRDefault="00FF4A0C" w:rsidP="00696729">
      <w:pPr>
        <w:rPr>
          <w:rFonts w:ascii="Arial" w:hAnsi="Arial" w:cs="Arial"/>
          <w:sz w:val="20"/>
          <w:szCs w:val="20"/>
        </w:rPr>
      </w:pPr>
      <w:r w:rsidRPr="00FF4A0C">
        <w:rPr>
          <w:rFonts w:ascii="Arial" w:hAnsi="Arial" w:cs="Arial"/>
          <w:sz w:val="20"/>
          <w:szCs w:val="20"/>
        </w:rPr>
        <w:t>The Committee meeting was adjourned.</w:t>
      </w:r>
    </w:p>
    <w:p w:rsidR="00D32D6D" w:rsidRPr="00FF4A0C" w:rsidRDefault="00F2375C">
      <w:pPr>
        <w:rPr>
          <w:rFonts w:ascii="Arial" w:hAnsi="Arial" w:cs="Arial"/>
          <w:sz w:val="20"/>
          <w:szCs w:val="20"/>
        </w:rPr>
      </w:pPr>
    </w:p>
    <w:sectPr w:rsidR="00D32D6D" w:rsidRPr="00FF4A0C" w:rsidSect="00FF4A0C">
      <w:pgSz w:w="12240" w:h="15840"/>
      <w:pgMar w:top="126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B444EB5"/>
    <w:multiLevelType w:val="hybridMultilevel"/>
    <w:tmpl w:val="700CF6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D967556"/>
    <w:multiLevelType w:val="hybridMultilevel"/>
    <w:tmpl w:val="4A68FE4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8EA78AF"/>
    <w:multiLevelType w:val="hybridMultilevel"/>
    <w:tmpl w:val="33F22C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5F56E48"/>
    <w:multiLevelType w:val="hybridMultilevel"/>
    <w:tmpl w:val="155233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6815D49"/>
    <w:multiLevelType w:val="hybridMultilevel"/>
    <w:tmpl w:val="0504B9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6AD78D8"/>
    <w:multiLevelType w:val="hybridMultilevel"/>
    <w:tmpl w:val="F4D6624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nsid w:val="3C0E1DF1"/>
    <w:multiLevelType w:val="hybridMultilevel"/>
    <w:tmpl w:val="C2CA6F5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4335106E"/>
    <w:multiLevelType w:val="hybridMultilevel"/>
    <w:tmpl w:val="2396BD2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66CF5722"/>
    <w:multiLevelType w:val="hybridMultilevel"/>
    <w:tmpl w:val="744E2D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FA588884">
      <w:start w:val="2012"/>
      <w:numFmt w:val="bullet"/>
      <w:lvlText w:val="–"/>
      <w:lvlJc w:val="left"/>
      <w:pPr>
        <w:ind w:left="2160" w:hanging="360"/>
      </w:pPr>
      <w:rPr>
        <w:rFonts w:ascii="Calibri" w:eastAsia="Times New Roman" w:hAnsi="Calibri"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7B0C3D4A"/>
    <w:multiLevelType w:val="hybridMultilevel"/>
    <w:tmpl w:val="DE2E03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7BD27B20"/>
    <w:multiLevelType w:val="hybridMultilevel"/>
    <w:tmpl w:val="7B76BB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7"/>
  </w:num>
  <w:num w:numId="3">
    <w:abstractNumId w:val="8"/>
  </w:num>
  <w:num w:numId="4">
    <w:abstractNumId w:val="2"/>
  </w:num>
  <w:num w:numId="5">
    <w:abstractNumId w:val="3"/>
  </w:num>
  <w:num w:numId="6">
    <w:abstractNumId w:val="0"/>
  </w:num>
  <w:num w:numId="7">
    <w:abstractNumId w:val="6"/>
  </w:num>
  <w:num w:numId="8">
    <w:abstractNumId w:val="1"/>
  </w:num>
  <w:num w:numId="9">
    <w:abstractNumId w:val="10"/>
  </w:num>
  <w:num w:numId="10">
    <w:abstractNumId w:val="4"/>
  </w:num>
  <w:num w:numId="1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2"/>
  </w:compat>
  <w:rsids>
    <w:rsidRoot w:val="00696729"/>
    <w:rsid w:val="00091A95"/>
    <w:rsid w:val="000A13A0"/>
    <w:rsid w:val="00262366"/>
    <w:rsid w:val="00361FBE"/>
    <w:rsid w:val="00405914"/>
    <w:rsid w:val="005D462F"/>
    <w:rsid w:val="00696729"/>
    <w:rsid w:val="006D08D2"/>
    <w:rsid w:val="007354E2"/>
    <w:rsid w:val="008A08EC"/>
    <w:rsid w:val="008A24EA"/>
    <w:rsid w:val="008C6F12"/>
    <w:rsid w:val="009B3F2E"/>
    <w:rsid w:val="00A40DF8"/>
    <w:rsid w:val="00D80F55"/>
    <w:rsid w:val="00E54765"/>
    <w:rsid w:val="00F010C1"/>
    <w:rsid w:val="00F2375C"/>
    <w:rsid w:val="00FF4A0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7ACE209-061E-4CCF-BC3A-A5F3539EF2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96729"/>
    <w:rPr>
      <w:rFonts w:ascii="Calibri" w:eastAsia="Calibri" w:hAnsi="Calibri"/>
      <w:sz w:val="22"/>
      <w:szCs w:val="22"/>
    </w:rPr>
  </w:style>
  <w:style w:type="paragraph" w:styleId="Heading1">
    <w:name w:val="heading 1"/>
    <w:aliases w:val="Proc Heading"/>
    <w:basedOn w:val="Normal"/>
    <w:link w:val="Heading1Char"/>
    <w:qFormat/>
    <w:rsid w:val="009B3F2E"/>
    <w:pPr>
      <w:jc w:val="center"/>
      <w:outlineLvl w:val="0"/>
    </w:pPr>
    <w:rPr>
      <w:rFonts w:ascii="Arial" w:eastAsia="Times New Roman" w:hAnsi="Arial"/>
      <w:b/>
      <w:caps/>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80F55"/>
    <w:pPr>
      <w:ind w:left="720"/>
    </w:pPr>
  </w:style>
  <w:style w:type="character" w:customStyle="1" w:styleId="Heading1Char">
    <w:name w:val="Heading 1 Char"/>
    <w:aliases w:val="Proc Heading Char"/>
    <w:basedOn w:val="DefaultParagraphFont"/>
    <w:link w:val="Heading1"/>
    <w:rsid w:val="009B3F2E"/>
    <w:rPr>
      <w:rFonts w:ascii="Arial" w:hAnsi="Arial"/>
      <w:b/>
      <w:caps/>
      <w:szCs w:val="24"/>
    </w:rPr>
  </w:style>
  <w:style w:type="paragraph" w:customStyle="1" w:styleId="ProcMbrlist">
    <w:name w:val="Proc Mbr list"/>
    <w:basedOn w:val="Normal"/>
    <w:link w:val="ProcMbrlistChar"/>
    <w:qFormat/>
    <w:rsid w:val="009B3F2E"/>
    <w:pPr>
      <w:autoSpaceDE w:val="0"/>
      <w:autoSpaceDN w:val="0"/>
      <w:adjustRightInd w:val="0"/>
      <w:jc w:val="both"/>
    </w:pPr>
    <w:rPr>
      <w:rFonts w:ascii="Arial" w:eastAsia="Times New Roman" w:hAnsi="Arial"/>
      <w:sz w:val="20"/>
      <w:szCs w:val="32"/>
    </w:rPr>
  </w:style>
  <w:style w:type="character" w:customStyle="1" w:styleId="ProcMbrlistChar">
    <w:name w:val="Proc Mbr list Char"/>
    <w:basedOn w:val="DefaultParagraphFont"/>
    <w:link w:val="ProcMbrlist"/>
    <w:rsid w:val="009B3F2E"/>
    <w:rPr>
      <w:rFonts w:ascii="Arial" w:hAnsi="Arial"/>
      <w:szCs w:val="32"/>
    </w:rPr>
  </w:style>
  <w:style w:type="paragraph" w:customStyle="1" w:styleId="ProcSubHead">
    <w:name w:val="Proc Sub Head"/>
    <w:basedOn w:val="Normal"/>
    <w:qFormat/>
    <w:rsid w:val="009B3F2E"/>
    <w:pPr>
      <w:jc w:val="center"/>
    </w:pPr>
    <w:rPr>
      <w:rFonts w:ascii="Arial" w:eastAsia="Times New Roman" w:hAnsi="Arial"/>
      <w:sz w:val="20"/>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69</TotalTime>
  <Pages>2</Pages>
  <Words>766</Words>
  <Characters>4372</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Ben Richey</dc:creator>
  <cp:lastModifiedBy>Benjamin Richey</cp:lastModifiedBy>
  <cp:revision>3</cp:revision>
  <dcterms:created xsi:type="dcterms:W3CDTF">2014-10-16T22:01:00Z</dcterms:created>
  <dcterms:modified xsi:type="dcterms:W3CDTF">2015-05-12T21:42:00Z</dcterms:modified>
</cp:coreProperties>
</file>